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C8" w:rsidRPr="00DD175F" w:rsidRDefault="009345C8" w:rsidP="00F93745">
      <w:pPr>
        <w:bidi/>
        <w:jc w:val="both"/>
        <w:rPr>
          <w:rFonts w:ascii="Simplified Arabic" w:hAnsi="Simplified Arabic" w:cs="Simplified Arabic"/>
          <w:lang w:val="en-GB"/>
        </w:rPr>
      </w:pPr>
      <w:bookmarkStart w:id="0" w:name="_GoBack"/>
      <w:bookmarkEnd w:id="0"/>
    </w:p>
    <w:p w:rsidR="00CA0E72" w:rsidRPr="00F36B98" w:rsidRDefault="00CB6B38" w:rsidP="00AE5259">
      <w:pPr>
        <w:bidi/>
        <w:jc w:val="both"/>
        <w:rPr>
          <w:rFonts w:ascii="Simplified Arabic" w:hAnsi="Simplified Arabic" w:cs="Simplified Arabic"/>
          <w:sz w:val="22"/>
          <w:szCs w:val="22"/>
          <w:rtl/>
          <w:lang w:val="en-GB" w:bidi="ar-AE"/>
        </w:rPr>
      </w:pPr>
      <w:r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يسعد معرض </w:t>
      </w:r>
      <w:r w:rsidRPr="00F36B98">
        <w:rPr>
          <w:rFonts w:ascii="Simplified Arabic" w:hAnsi="Simplified Arabic" w:cs="Simplified Arabic"/>
          <w:sz w:val="22"/>
          <w:szCs w:val="22"/>
          <w:lang w:val="en-GB" w:bidi="ar-AE"/>
        </w:rPr>
        <w:t>M.A.D.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 (الآلات الميكانيكية البارعة فنياً) </w:t>
      </w:r>
      <w:r w:rsidR="00126437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الذي تقيمه دار "إم بي آند إف" </w:t>
      </w:r>
      <w:r w:rsidR="00BD7410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باستضافة معرض خاص للفن</w:t>
      </w:r>
      <w:r w:rsidR="001E0A78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ّ</w:t>
      </w:r>
      <w:r w:rsidR="00BD7410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ان الصيني شيا هانغ</w:t>
      </w:r>
      <w:r w:rsidR="0035494D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، والذي يشتهر بمنحوتاته الحركية التي يصنعها بمهارة من الستانلس ستيل على شكل كائنات غريبة وأخرى أنبوبية، بمعنى آخر "</w:t>
      </w:r>
      <w:r w:rsidR="00AE5259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مركبات</w:t>
      </w:r>
      <w:r w:rsidR="00912DAE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"، </w:t>
      </w:r>
      <w:r w:rsidR="0035494D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تتسم جميعها بأنها مرحة. </w:t>
      </w:r>
      <w:r w:rsidR="00C052BE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وفي منحوتات هانغ المتقنة، </w:t>
      </w:r>
      <w:r w:rsidR="003F2C0E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ينصهر مفهوم "</w:t>
      </w:r>
      <w:r w:rsidR="007125C3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المرح</w:t>
      </w:r>
      <w:r w:rsidR="003F2C0E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" 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مع نزعة </w:t>
      </w:r>
      <w:r w:rsidR="00DF38F1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هذا 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الفن</w:t>
      </w:r>
      <w:r w:rsidR="00DF38F1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ّ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ان الموهوب التي تشجّعه على تحفيز تفاعل الجمهور </w:t>
      </w:r>
      <w:r w:rsidR="00C624B3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مع إبداعاته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 الفني</w:t>
      </w:r>
      <w:r w:rsidR="00C624B3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ة</w:t>
      </w:r>
      <w:r w:rsidR="00AD0AE8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 المبتكرة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. ولأنه نشأ في بيئة دائمة التغيُّر، </w:t>
      </w:r>
      <w:r w:rsidR="005045AA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يسعى 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هانغ </w:t>
      </w:r>
      <w:r w:rsidR="005045AA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ل</w:t>
      </w:r>
      <w:r w:rsidR="00105C99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ما هو </w:t>
      </w:r>
      <w:r w:rsidR="00F46F88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أبعد </w:t>
      </w:r>
      <w:r w:rsidR="005045AA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من 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مجرّد جذب انتباهنا </w:t>
      </w:r>
      <w:r w:rsidR="00724EE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لنعبِّر 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عن إعجابنا بمنحوتا</w:t>
      </w:r>
      <w:r w:rsidR="00AF0CC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ت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ه الجميلة بوصفها أعمالاً فنيةً </w:t>
      </w:r>
      <w:r w:rsidR="000F51B1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ساكنةً</w:t>
      </w:r>
      <w:r w:rsidR="00C03124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. لذلك، نجح في أن يجعلنا نلمس تلك الإبداعات، وأن نتفاعل معها</w:t>
      </w:r>
      <w:r w:rsidR="004A691B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، بل وأن نستقي منها البسمة التي ترتسم على شفاهنا.</w:t>
      </w:r>
    </w:p>
    <w:p w:rsidR="00BF33BE" w:rsidRPr="00F36B98" w:rsidRDefault="00BF33BE" w:rsidP="00CC302F">
      <w:pPr>
        <w:bidi/>
        <w:jc w:val="both"/>
        <w:rPr>
          <w:rFonts w:ascii="Simplified Arabic" w:hAnsi="Simplified Arabic" w:cs="Simplified Arabic" w:hint="cs"/>
          <w:sz w:val="14"/>
          <w:szCs w:val="14"/>
          <w:lang w:val="en-GB" w:bidi="ar-AE"/>
        </w:rPr>
      </w:pPr>
    </w:p>
    <w:p w:rsidR="00661ED5" w:rsidRPr="00F36B98" w:rsidRDefault="007C1D9D" w:rsidP="00F27A40">
      <w:pPr>
        <w:bidi/>
        <w:jc w:val="both"/>
        <w:rPr>
          <w:rFonts w:ascii="Simplified Arabic" w:hAnsi="Simplified Arabic" w:cs="Simplified Arabic" w:hint="cs"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ومنحوتات هانغ</w:t>
      </w:r>
      <w:r w:rsidR="001F32A3" w:rsidRPr="00F36B98">
        <w:rPr>
          <w:rFonts w:ascii="Simplified Arabic" w:hAnsi="Simplified Arabic" w:cs="Simplified Arabic"/>
          <w:sz w:val="22"/>
          <w:szCs w:val="22"/>
          <w:lang w:bidi="ar-AE"/>
        </w:rPr>
        <w:t xml:space="preserve">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المتلألئة ليست هي فقط ما يثري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معرض </w:t>
      </w:r>
      <w:r w:rsidRPr="00F36B98">
        <w:rPr>
          <w:rFonts w:ascii="Simplified Arabic" w:hAnsi="Simplified Arabic" w:cs="Simplified Arabic"/>
          <w:sz w:val="22"/>
          <w:szCs w:val="22"/>
          <w:lang w:val="en-GB" w:bidi="ar-AE"/>
        </w:rPr>
        <w:t>M.A.D.</w:t>
      </w:r>
      <w:r w:rsidR="002A7313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 </w:t>
      </w:r>
      <w:r w:rsidR="00442F4C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ب</w:t>
      </w:r>
      <w:r w:rsidR="002A7313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إبداع هانغ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، إذ صمم </w:t>
      </w:r>
      <w:r w:rsidR="002A7313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هذا الفنّان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أيضا</w:t>
      </w:r>
      <w:r w:rsidR="00512B5E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ً مؤشر الطاقة الاحتياطية الفريد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 المضمن في رائعة "إم بي آند إف" الجديدة التي تحمل الاسم "ليغاسي ماشين رقم 1 شيا هانغ"، ويتخذ </w:t>
      </w:r>
      <w:r w:rsidR="00D81D02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ذلك المؤشر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شكلاً مصغراً لأحد الإبداعات الأيقونية المرتبطة ب</w:t>
      </w:r>
      <w:r w:rsidR="00737850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تماثيل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"</w:t>
      </w:r>
      <w:r w:rsidR="001A4887"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شبيهي الفواصل</w:t>
      </w:r>
      <w:r w:rsidR="00B85969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" من إبداع </w:t>
      </w:r>
      <w:r w:rsidR="00F27A40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هذا الفنان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. ومن المقرر إطلاق كل إبداعات هانغ يوم 27 فبراير 2014.</w:t>
      </w:r>
    </w:p>
    <w:p w:rsidR="00BF33BE" w:rsidRPr="00F36B98" w:rsidRDefault="00BF33BE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D502B2" w:rsidRPr="00F36B98" w:rsidRDefault="00D502B2" w:rsidP="00A72E1F">
      <w:pPr>
        <w:bidi/>
        <w:jc w:val="both"/>
        <w:rPr>
          <w:rFonts w:ascii="Simplified Arabic" w:hAnsi="Simplified Arabic" w:cs="Simplified Arabic" w:hint="cs"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وُلِدَ شيا هانغ عام </w:t>
      </w:r>
      <w:r w:rsidRPr="00F36B98">
        <w:rPr>
          <w:rFonts w:ascii="Simplified Arabic" w:hAnsi="Simplified Arabic" w:cs="Simplified Arabic"/>
          <w:sz w:val="22"/>
          <w:szCs w:val="22"/>
          <w:lang w:bidi="ar-AE"/>
        </w:rPr>
        <w:t>1978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في شِنيانغ بمقاطعة لياونينغ في الصين. وبدأ الرسم بينما لم تتجاوز سنِّه عشر سنوات، ثم </w:t>
      </w:r>
      <w:r w:rsidR="005D12DA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حصل على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درجة البكالوريوس في الفنون الجميلة من أكاديمية لوكزون للفنون الجميلة في الصين، قبل أن يمضي </w:t>
      </w:r>
      <w:r w:rsidR="00AB0918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في </w:t>
      </w:r>
      <w:r w:rsidR="00A72E1F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إعداد </w:t>
      </w:r>
      <w:r w:rsidR="00AB0918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رسالة الماجستير في الفنون الجميلة بقسم النحت في الأكاديمية المركزية للفنون الجميلة بالصين.</w:t>
      </w:r>
    </w:p>
    <w:p w:rsidR="00BF33BE" w:rsidRPr="00F36B98" w:rsidRDefault="00BF33BE" w:rsidP="00F93745">
      <w:pPr>
        <w:widowControl w:val="0"/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14"/>
          <w:szCs w:val="14"/>
          <w:lang w:val="en-GB" w:bidi="ar-AE"/>
        </w:rPr>
      </w:pPr>
    </w:p>
    <w:p w:rsidR="0084427E" w:rsidRPr="00F36B98" w:rsidRDefault="0084427E" w:rsidP="00246C37">
      <w:pPr>
        <w:widowControl w:val="0"/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وخلال دراساته، ابتكر هانغ سلسلة</w:t>
      </w:r>
      <w:r w:rsidR="00E43935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ً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من التماثيل البشرية المصغّرة من الستانلس ستيل العالي الصقل، والتي أرست معاً دعائم ما أصبح فيما بعد سماته المميِّزة، والتي تمثّلت في المنحوتات التي تشبه الكائنات الغريبة. وعن ذلك يقول هانغ</w:t>
      </w:r>
      <w:r w:rsidR="00E43935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: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"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توجد الفواصل في الكتابة الصينية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"، ويضيف: "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بالنسبة لي، يتمثَّل </w:t>
      </w:r>
      <w:r w:rsidR="00246C37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شكل 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"</w:t>
      </w:r>
      <w:r w:rsidR="0092407E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الشبيه ب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الفاصلة" </w:t>
      </w:r>
      <w:r w:rsidR="00246C37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هذا 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في فتى بدين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".</w:t>
      </w:r>
    </w:p>
    <w:p w:rsidR="00BF33BE" w:rsidRPr="00F36B98" w:rsidRDefault="00BF33BE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bidi="ar-AE"/>
        </w:rPr>
      </w:pPr>
    </w:p>
    <w:p w:rsidR="00974A2A" w:rsidRPr="00F36B98" w:rsidRDefault="00974A2A" w:rsidP="00A754D6">
      <w:pPr>
        <w:bidi/>
        <w:jc w:val="both"/>
        <w:rPr>
          <w:rFonts w:ascii="Simplified Arabic" w:hAnsi="Simplified Arabic" w:cs="Simplified Arabic" w:hint="cs"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والأشكال المتقنة الأبعاد </w:t>
      </w:r>
      <w:r w:rsidR="001D3E75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للتماثيل </w:t>
      </w:r>
      <w:r w:rsidR="00811E1C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المصغّرة </w:t>
      </w:r>
      <w:r w:rsidR="001D3E75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الشبيهة بالفاصلة (</w:t>
      </w:r>
      <w:r w:rsidR="006A383F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التي تفصل بين الكلمات المكتوبة</w:t>
      </w:r>
      <w:r w:rsidR="001D3E75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) ومظهرها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الفضي يجعل هذه </w:t>
      </w:r>
      <w:r w:rsidR="00A415E2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التماثيل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تبدو وكأنها </w:t>
      </w:r>
      <w:r w:rsidR="00B3336E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تربطها صلة قرابة من بعيد </w:t>
      </w:r>
      <w:r w:rsidRPr="00F36B98">
        <w:rPr>
          <w:rFonts w:ascii="Simplified Arabic" w:hAnsi="Simplified Arabic" w:cs="Simplified Arabic"/>
          <w:sz w:val="22"/>
          <w:szCs w:val="22"/>
          <w:rtl/>
          <w:lang w:bidi="ar-AE"/>
        </w:rPr>
        <w:t>–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أو </w:t>
      </w:r>
      <w:r w:rsidR="00D430A5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حتى </w:t>
      </w:r>
      <w:r w:rsidR="00B3336E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من قريب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- </w:t>
      </w:r>
      <w:r w:rsidR="004918C7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بالشخصيات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الغريبة </w:t>
      </w:r>
      <w:r w:rsidR="00ED0AA0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والمتغيّرة </w:t>
      </w:r>
      <w:r w:rsidR="00A754D6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و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المصنوعة من المعدن السائل التي ظهرت في فيلم </w:t>
      </w:r>
      <w:r w:rsidRPr="00F36B98">
        <w:rPr>
          <w:rFonts w:ascii="Simplified Arabic" w:hAnsi="Simplified Arabic" w:cs="Simplified Arabic"/>
          <w:sz w:val="22"/>
          <w:szCs w:val="22"/>
          <w:lang w:val="en-GB"/>
        </w:rPr>
        <w:t>Terminator 2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(الماحي 2). وفي معرض </w:t>
      </w:r>
      <w:r w:rsidRPr="00F36B98">
        <w:rPr>
          <w:rFonts w:ascii="Simplified Arabic" w:hAnsi="Simplified Arabic" w:cs="Simplified Arabic"/>
          <w:sz w:val="22"/>
          <w:szCs w:val="22"/>
          <w:lang w:val="en-GB"/>
        </w:rPr>
        <w:t>M.A.D.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، لدينا ثمانية تماثيل </w:t>
      </w:r>
      <w:r w:rsidR="006F0D1F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شبيهة بالفواصل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منها: 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Being Angry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، و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It’s Mine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، و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Not Far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، و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Having a meeting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، و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I’m Coming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، و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I’m Full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، و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Who else brick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.</w:t>
      </w:r>
    </w:p>
    <w:p w:rsidR="00BF33BE" w:rsidRPr="00F36B98" w:rsidRDefault="00BF33BE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A93EF4" w:rsidRPr="00F36B98" w:rsidRDefault="00A93EF4" w:rsidP="002D0137">
      <w:pPr>
        <w:bidi/>
        <w:jc w:val="both"/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وتمتاز التماثيل المصغّرة التي يبدعها هانغ بأنها معتدلة في أحجامها إلى حد كبير مقارنةً ببعض</w:t>
      </w:r>
      <w:r w:rsidR="009B4120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ٍ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منحوتاته الأخرى. </w:t>
      </w:r>
      <w:r w:rsidR="006B6DD0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ومنحوتة </w:t>
      </w:r>
      <w:r w:rsidR="006B6DD0"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Coming Soon</w:t>
      </w:r>
      <w:r w:rsidR="006B6DD0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على سبيل المثال هي بكل تأكيد ليست لضِعاف القلوب</w:t>
      </w:r>
      <w:r w:rsidR="00E11BC4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، </w:t>
      </w:r>
      <w:r w:rsidR="002D0137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إذ </w:t>
      </w:r>
      <w:r w:rsidR="00B247AA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تصل أبعاد هذه التحفة المثيرة إلى 180 سنتيمتراً (6 أقدام) × 80 سنتيمتراً (2.5 قدم) × 170</w:t>
      </w:r>
      <w:r w:rsidR="00FF5EF5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سنتيمتراً (5.5 قدم)، ويمكن وصف هذا التمثال </w:t>
      </w:r>
      <w:r w:rsidR="00B247AA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بأنه در</w:t>
      </w:r>
      <w:r w:rsidR="00880ED9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ّ</w:t>
      </w:r>
      <w:r w:rsidR="00B247AA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اجة </w:t>
      </w:r>
      <w:r w:rsidR="00320449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أنبوبية </w:t>
      </w:r>
      <w:r w:rsidR="00B247AA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ثلاثية معكوسة من الستانلس ستيل. </w:t>
      </w:r>
      <w:r w:rsidR="00720B53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أما </w:t>
      </w:r>
      <w:r w:rsidR="00FA02C2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منحوتة </w:t>
      </w:r>
      <w:r w:rsidR="00FA02C2" w:rsidRPr="00F36B98">
        <w:rPr>
          <w:rFonts w:ascii="Simplified Arabic" w:hAnsi="Simplified Arabic" w:cs="Simplified Arabic"/>
          <w:i/>
          <w:sz w:val="22"/>
          <w:szCs w:val="22"/>
          <w:lang w:bidi="ar-AE"/>
        </w:rPr>
        <w:t>Coming Soon</w:t>
      </w:r>
      <w:r w:rsidR="00FA02C2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</w:t>
      </w:r>
      <w:r w:rsidR="008A37D9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فتزيد عدد مستخدمي </w:t>
      </w:r>
      <w:r w:rsidR="00295A6D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الآلات </w:t>
      </w:r>
      <w:r w:rsidR="008A37D9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ذات ال</w:t>
      </w:r>
      <w:r w:rsidR="00D07098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دوّاسات</w:t>
      </w:r>
      <w:r w:rsidR="00FA02C2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في جني</w:t>
      </w:r>
      <w:r w:rsidR="00FA02C2" w:rsidRPr="00F36B98">
        <w:rPr>
          <w:rFonts w:ascii="Simplified Arabic" w:hAnsi="Simplified Arabic" w:cs="Simplified Arabic"/>
          <w:i/>
          <w:sz w:val="22"/>
          <w:szCs w:val="22"/>
          <w:rtl/>
          <w:lang w:bidi="ar-AE"/>
        </w:rPr>
        <w:t>ڤ</w:t>
      </w:r>
      <w:r w:rsidR="008A37D9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بمعدل اثنين</w:t>
      </w:r>
      <w:r w:rsidR="00BE2688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،</w:t>
      </w:r>
      <w:r w:rsidR="008E0C82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</w:t>
      </w:r>
      <w:r w:rsidR="00FA02C2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بفضل </w:t>
      </w:r>
      <w:r w:rsidR="00BE2688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اشتمالها على </w:t>
      </w:r>
      <w:r w:rsidR="00FA02C2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تمثالين </w:t>
      </w:r>
      <w:r w:rsidR="00564426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متقني الصنع، </w:t>
      </w:r>
      <w:r w:rsidR="00FA02C2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واللذان </w:t>
      </w:r>
      <w:r w:rsidR="006417E7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يستمتعان بركوبها بكل تأكيد.</w:t>
      </w:r>
      <w:r w:rsidR="00FA02C2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وعلاوة على </w:t>
      </w:r>
      <w:r w:rsidR="00FA02C2" w:rsidRPr="00F36B98">
        <w:rPr>
          <w:rFonts w:ascii="Simplified Arabic" w:hAnsi="Simplified Arabic" w:cs="Simplified Arabic"/>
          <w:sz w:val="22"/>
          <w:szCs w:val="22"/>
          <w:lang w:val="en-GB"/>
        </w:rPr>
        <w:t>Coming Soon</w:t>
      </w:r>
      <w:r w:rsidR="00FA02C2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، فإن معرض </w:t>
      </w:r>
      <w:r w:rsidR="00FA02C2" w:rsidRPr="00F36B98">
        <w:rPr>
          <w:rFonts w:ascii="Simplified Arabic" w:hAnsi="Simplified Arabic" w:cs="Simplified Arabic"/>
          <w:sz w:val="22"/>
          <w:szCs w:val="22"/>
          <w:lang w:val="en-GB"/>
        </w:rPr>
        <w:t>M.A.D.</w:t>
      </w:r>
      <w:r w:rsidR="00FA02C2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794038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يقدم </w:t>
      </w:r>
      <w:r w:rsidR="00FA02C2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>أيضاً منحوتة</w:t>
      </w:r>
      <w:r w:rsidR="006B7CE6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>ً</w:t>
      </w:r>
      <w:r w:rsidR="00FA02C2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أخرى </w:t>
      </w:r>
      <w:r w:rsidR="00216EE6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على شكل "مركبة" </w:t>
      </w:r>
      <w:r w:rsidR="00FA02C2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من إبداع هانغ، وهي </w:t>
      </w:r>
      <w:r w:rsidR="00FA02C2"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Going Home</w:t>
      </w:r>
      <w:r w:rsidR="00FA02C2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>.</w:t>
      </w:r>
    </w:p>
    <w:p w:rsidR="00A60674" w:rsidRPr="00F36B98" w:rsidRDefault="00A60674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DD175F" w:rsidRPr="00F36B98" w:rsidRDefault="00897B45" w:rsidP="00464B57">
      <w:pPr>
        <w:bidi/>
        <w:jc w:val="both"/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</w:pP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وتبعاً لحالتك المزاجية، يمكن </w:t>
      </w:r>
      <w:r w:rsidR="008D5EB2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تركيب 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Coming Soon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 </w:t>
      </w:r>
      <w:r w:rsidR="008D5EB2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بنمطين مختلفين، اثنين على الأقل. </w:t>
      </w:r>
      <w:r w:rsidR="00EC58AA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وهذ</w:t>
      </w:r>
      <w:r w:rsidR="007323F2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ه السمة هي </w:t>
      </w:r>
      <w:r w:rsidR="00680C11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بمثابة </w:t>
      </w:r>
      <w:r w:rsidR="00EB0F15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تعبير </w:t>
      </w:r>
      <w:r w:rsidR="00EC58AA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رمزي </w:t>
      </w:r>
      <w:r w:rsidR="00EB0F15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عن </w:t>
      </w:r>
      <w:r w:rsidR="00EC58AA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جهود هانغ </w:t>
      </w:r>
      <w:r w:rsidR="00DA4F3D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الرامية إلى </w:t>
      </w:r>
      <w:r w:rsidR="00EB74E2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 w:bidi="ar-AE"/>
        </w:rPr>
        <w:t xml:space="preserve">تغيير المفهوم الراسخ عن </w:t>
      </w:r>
      <w:r w:rsidR="00566828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 w:bidi="ar-AE"/>
        </w:rPr>
        <w:t xml:space="preserve">فن </w:t>
      </w:r>
      <w:r w:rsidR="00566828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"النحت"، وهو </w:t>
      </w:r>
      <w:r w:rsidR="00F71F82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ال</w:t>
      </w:r>
      <w:r w:rsidR="00566828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مصطلح </w:t>
      </w:r>
      <w:r w:rsidR="00F71F82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الذي </w:t>
      </w:r>
      <w:r w:rsidR="00114A37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ينطوي ضمنياً على فكرة التماثيل الساكنة</w:t>
      </w:r>
      <w:r w:rsidR="00A0687D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، </w:t>
      </w:r>
    </w:p>
    <w:p w:rsidR="00DD175F" w:rsidRPr="00F36B98" w:rsidRDefault="00DD175F" w:rsidP="00DD175F">
      <w:pPr>
        <w:bidi/>
        <w:jc w:val="both"/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</w:pPr>
    </w:p>
    <w:p w:rsidR="00A754D6" w:rsidRPr="00F36B98" w:rsidRDefault="00A754D6" w:rsidP="00133EA3">
      <w:pPr>
        <w:bidi/>
        <w:jc w:val="both"/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</w:pPr>
    </w:p>
    <w:p w:rsidR="00A754D6" w:rsidRPr="00F36B98" w:rsidRDefault="00A754D6" w:rsidP="00A754D6">
      <w:pPr>
        <w:bidi/>
        <w:jc w:val="both"/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</w:pPr>
    </w:p>
    <w:p w:rsidR="00A754D6" w:rsidRPr="00F36B98" w:rsidRDefault="00A754D6" w:rsidP="00A754D6">
      <w:pPr>
        <w:bidi/>
        <w:jc w:val="both"/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</w:pPr>
    </w:p>
    <w:p w:rsidR="0032793F" w:rsidRDefault="0032793F" w:rsidP="00A754D6">
      <w:pPr>
        <w:bidi/>
        <w:jc w:val="both"/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</w:pPr>
    </w:p>
    <w:p w:rsidR="00BF33BE" w:rsidRPr="00F36B98" w:rsidRDefault="00A0687D" w:rsidP="0032793F">
      <w:pPr>
        <w:bidi/>
        <w:jc w:val="both"/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</w:pP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وذلك من خلال طرح تفسيرات متعددة </w:t>
      </w:r>
      <w:r w:rsidR="00464B57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لتطوير شكل الابتكار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. </w:t>
      </w:r>
      <w:r w:rsidR="00581EEC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ويؤمن شيا هانغ بأن منحوت</w:t>
      </w:r>
      <w:r w:rsidR="007C349D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اته يجب أن تُعامَل وكأنها لُعب</w:t>
      </w:r>
      <w:r w:rsidR="00581EEC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، لذلك يريد </w:t>
      </w:r>
      <w:r w:rsidR="00A67EA9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من </w:t>
      </w:r>
      <w:r w:rsidR="00B57C05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الجماهير</w:t>
      </w:r>
      <w:r w:rsidR="00A67EA9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 </w:t>
      </w:r>
      <w:r w:rsidR="00581EEC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أن </w:t>
      </w:r>
      <w:r w:rsidR="00133EA3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تلمس </w:t>
      </w:r>
      <w:r w:rsidR="00581EEC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أعماله الفنية بأناملها، وأن تلعب بها.</w:t>
      </w:r>
    </w:p>
    <w:p w:rsidR="00581EEC" w:rsidRPr="00F36B98" w:rsidRDefault="00581EEC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581EEC" w:rsidRPr="00F36B98" w:rsidRDefault="00581EEC" w:rsidP="0032793F">
      <w:pPr>
        <w:bidi/>
        <w:jc w:val="both"/>
        <w:rPr>
          <w:rFonts w:ascii="Simplified Arabic" w:hAnsi="Simplified Arabic" w:cs="Simplified Arabic" w:hint="cs"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وإبرازاً لهذه الفلسفة، أقيم معرض لهانغ </w:t>
      </w:r>
      <w:r w:rsidR="00222E6C"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في بكين 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عام 2008 تحت عنوان "رجاءً </w:t>
      </w:r>
      <w:r w:rsidRPr="00F36B98">
        <w:rPr>
          <w:rFonts w:ascii="Simplified Arabic" w:hAnsi="Simplified Arabic" w:cs="Simplified Arabic" w:hint="cs"/>
          <w:i/>
          <w:strike/>
          <w:sz w:val="22"/>
          <w:szCs w:val="22"/>
          <w:rtl/>
          <w:lang w:val="en-GB"/>
        </w:rPr>
        <w:t>ممنوع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 اللمس"، حيث شُطِبَ عن عمد على كلمة "ممنوع".</w:t>
      </w:r>
      <w:r w:rsidR="000C404A"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وكان ذلك تعبيراً عن إحباطه من </w:t>
      </w:r>
      <w:r w:rsidR="00D250DC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"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القاعدة الذهبية</w:t>
      </w:r>
      <w:r w:rsidR="00D250DC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"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</w:t>
      </w:r>
      <w:r w:rsidR="00D250DC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المتبعة </w:t>
      </w:r>
      <w:r w:rsidR="00C80B3B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في 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غالبية المتاحف وصالات العرض حول العالم، وعن ذلك يقول: "</w:t>
      </w:r>
      <w:r w:rsidR="005F6061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حينما أزور معرضاً للأعمال الفنية، دائماً ما تكون هناك يافطة صغيرة في الركن تقول:</w:t>
      </w:r>
      <w:r w:rsidR="005F6061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</w:t>
      </w:r>
      <w:r w:rsidR="005F6061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"</w:t>
      </w:r>
      <w:r w:rsidR="00026A15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رجاءً ممنوع اللمس</w:t>
      </w:r>
      <w:r w:rsidR="005F6061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". وأشعر أن هذه اليافطة </w:t>
      </w:r>
      <w:r w:rsidR="00733A5A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توجِد مسافة</w:t>
      </w:r>
      <w:r w:rsidR="00DB27FA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ً</w:t>
      </w:r>
      <w:r w:rsidR="00733A5A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 تفصل </w:t>
      </w:r>
      <w:r w:rsidR="00DB27FA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بين </w:t>
      </w:r>
      <w:r w:rsidR="005F6061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الأعمال الفنية والجمهور. وهدفي من ذلك هو جعل الفن قريباً من كلٍ منّا، وأن ابتكر ل</w:t>
      </w:r>
      <w:r w:rsidR="00540D74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ُ</w:t>
      </w:r>
      <w:r w:rsidR="005F6061"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عباً تتخذ شكل المنحوتات، ومنحوتات على شكل اللعُب. وأنا أعشق مختلف أنواع الألعاب واللُعبات، فهي مصدر إلهام منحوتاتي"</w:t>
      </w:r>
      <w:r w:rsidR="005F6061"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.</w:t>
      </w:r>
    </w:p>
    <w:p w:rsidR="00BF33BE" w:rsidRPr="00F36B98" w:rsidRDefault="00BF33BE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EE6741" w:rsidRPr="00F36B98" w:rsidRDefault="00EE6741" w:rsidP="00856C90">
      <w:pPr>
        <w:bidi/>
        <w:jc w:val="both"/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لذلك، ليس من المفاجئ أن نعلم أنه على عكس بعض</w:t>
      </w:r>
      <w:r w:rsidR="003E159F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 xml:space="preserve"> مواطنيه م</w:t>
      </w:r>
      <w:r w:rsidR="007B684F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ن الفنانين، ليس لهانغ أي طموح</w:t>
      </w:r>
      <w:r w:rsidR="003E159F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 xml:space="preserve"> </w:t>
      </w:r>
      <w:r w:rsidR="007B684F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ل</w:t>
      </w:r>
      <w:r w:rsidR="003E159F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 xml:space="preserve">أن يصبح ناشطاً اجتماعياً أو ناقداً سياسياً، وعن ذلك يقول: </w:t>
      </w:r>
      <w:r w:rsidR="00C82D32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"</w:t>
      </w:r>
      <w:r w:rsidR="003E159F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"</w:t>
      </w:r>
      <w:r w:rsidR="003E159F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 xml:space="preserve">أكذب إذا ما ادعيت بأنني أقوم بعملي هذا </w:t>
      </w:r>
      <w:r w:rsidR="001818B6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 xml:space="preserve">بسبب حرصي على </w:t>
      </w:r>
      <w:r w:rsidR="00701DA5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 xml:space="preserve">الإسهام في </w:t>
      </w:r>
      <w:r w:rsidR="00881903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 xml:space="preserve">كتابة </w:t>
      </w:r>
      <w:r w:rsidR="00701DA5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>ال</w:t>
      </w:r>
      <w:r w:rsidR="00352CC9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 xml:space="preserve">تاريخ </w:t>
      </w:r>
      <w:r w:rsidR="003E159F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>أو بسبب المسؤولية الاجتماعية الملقاة على عاتقي بصفتي فناناً. فقط</w:t>
      </w:r>
      <w:r w:rsidR="00D92E6F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>،</w:t>
      </w:r>
      <w:r w:rsidR="003E159F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 xml:space="preserve"> أن أحب أن أفعل ذلك"</w:t>
      </w:r>
      <w:r w:rsidR="003E159F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، ويضيف:</w:t>
      </w:r>
      <w:r w:rsidR="003E159F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 xml:space="preserve"> "علاوة على ذلك، إذا ما أم</w:t>
      </w:r>
      <w:r w:rsidR="00856C90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>َ</w:t>
      </w:r>
      <w:r w:rsidR="003E159F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 xml:space="preserve">ّن ذلك لي مستوىً معيشياً </w:t>
      </w:r>
      <w:r w:rsidR="00856C90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>لائقاً</w:t>
      </w:r>
      <w:r w:rsidR="003E159F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>، فهذا يكفي</w:t>
      </w:r>
      <w:r w:rsidR="003E159F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".</w:t>
      </w:r>
    </w:p>
    <w:p w:rsidR="00BF33BE" w:rsidRPr="00F36B98" w:rsidRDefault="00BF33BE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650B48" w:rsidRPr="00F36B98" w:rsidRDefault="00650B48" w:rsidP="00FE01B7">
      <w:pPr>
        <w:bidi/>
        <w:jc w:val="both"/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 xml:space="preserve">ومنذ بدأ عمله في النحت، ارتبط هانغ بالفولاذ بشدة، </w:t>
      </w:r>
      <w:r w:rsidR="00FE01B7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 xml:space="preserve">إذ </w:t>
      </w:r>
      <w:r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 xml:space="preserve">جذبه </w:t>
      </w:r>
      <w:r w:rsidR="005D2F86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 xml:space="preserve">هذا المعدن </w:t>
      </w:r>
      <w:r w:rsidR="00FE01B7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ب</w:t>
      </w:r>
      <w:r w:rsidR="005D2F86"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قو</w:t>
      </w:r>
      <w:r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ته وقابليته العالية للصقل. وعن ذلك يقول: "</w:t>
      </w:r>
      <w:r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 xml:space="preserve">ربما جذبني </w:t>
      </w:r>
      <w:r w:rsidR="00FE742F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>ذلك المعدن ب</w:t>
      </w:r>
      <w:r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>بريقه ومتانته. ويفوق المعدن في قوّتّه الأحجار والأخشاب، وعلاوة على ذلك يمتاز بقابليته للطرق. وأعتقد أن المنطق الحركي المتغيّر للمعدن ي</w:t>
      </w:r>
      <w:r w:rsidR="00FE742F" w:rsidRPr="00F36B98">
        <w:rPr>
          <w:rFonts w:ascii="Simplified Arabic" w:hAnsi="Simplified Arabic" w:cs="Simplified Arabic" w:hint="cs"/>
          <w:iCs/>
          <w:color w:val="000000"/>
          <w:sz w:val="22"/>
          <w:szCs w:val="22"/>
          <w:rtl/>
          <w:lang w:bidi="ar-AE"/>
        </w:rPr>
        <w:t>شبه سمات البشر</w:t>
      </w:r>
      <w:r w:rsidRPr="00F36B98">
        <w:rPr>
          <w:rFonts w:ascii="Simplified Arabic" w:hAnsi="Simplified Arabic" w:cs="Simplified Arabic" w:hint="cs"/>
          <w:i/>
          <w:color w:val="000000"/>
          <w:sz w:val="22"/>
          <w:szCs w:val="22"/>
          <w:rtl/>
          <w:lang w:bidi="ar-AE"/>
        </w:rPr>
        <w:t>".</w:t>
      </w:r>
    </w:p>
    <w:p w:rsidR="00BF33BE" w:rsidRPr="00F36B98" w:rsidRDefault="00BF33BE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7B1F33" w:rsidRPr="00F36B98" w:rsidRDefault="007B1F33" w:rsidP="004C413B">
      <w:pPr>
        <w:bidi/>
        <w:jc w:val="both"/>
        <w:rPr>
          <w:rFonts w:ascii="Simplified Arabic" w:hAnsi="Simplified Arabic" w:cs="Simplified Arabic" w:hint="cs"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تعرّف المبدع ماكسيميليان بوسير</w:t>
      </w:r>
      <w:r w:rsidR="004C413B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،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مؤسس دار "إم بي آند إف" ومديرها الإبداعي</w:t>
      </w:r>
      <w:r w:rsidR="004C413B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،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لأول مرة على الفنان شيا هانغ قبل عدة سنوات عن طريق صيني هاوٍ لجمع المقتنيات النادرة، وقام بوسير بزيارة هانغ في ورشته بضواحي بكِّين، وعن ذلك يقول بوسير: "</w:t>
      </w:r>
      <w:r w:rsidRPr="00F36B98">
        <w:rPr>
          <w:rFonts w:ascii="Simplified Arabic" w:hAnsi="Simplified Arabic" w:cs="Simplified Arabic" w:hint="cs"/>
          <w:i/>
          <w:iCs/>
          <w:sz w:val="22"/>
          <w:szCs w:val="22"/>
          <w:rtl/>
          <w:lang w:bidi="ar-AE"/>
        </w:rPr>
        <w:t>كنت أشبه بطفل جِيء به إلى مصنع لُعب!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"، وسريعاً ما عرض بوسير على هانغ أن يعرض بعضاً من أعماله الفنية بمعرض </w:t>
      </w:r>
      <w:r w:rsidRPr="00F36B98">
        <w:rPr>
          <w:rFonts w:ascii="Simplified Arabic" w:hAnsi="Simplified Arabic" w:cs="Simplified Arabic"/>
          <w:sz w:val="22"/>
          <w:szCs w:val="22"/>
          <w:lang w:bidi="ar-AE"/>
        </w:rPr>
        <w:t>M.A.D.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الذي تقيمه "إم بي آند إف" في مدين</w:t>
      </w:r>
      <w:r w:rsidR="002B3B54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ة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جني</w:t>
      </w:r>
      <w:r w:rsidRPr="00F36B98">
        <w:rPr>
          <w:rFonts w:ascii="Simplified Arabic" w:hAnsi="Simplified Arabic" w:cs="Simplified Arabic"/>
          <w:sz w:val="22"/>
          <w:szCs w:val="22"/>
          <w:rtl/>
          <w:lang w:bidi="ar-AE"/>
        </w:rPr>
        <w:t>ڤ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السويسرية، وهي الفرصة التي قفز بها هانغ فرحاً وقال: </w:t>
      </w:r>
      <w:r w:rsidRPr="00F36B98">
        <w:rPr>
          <w:rFonts w:ascii="Simplified Arabic" w:hAnsi="Simplified Arabic" w:cs="Simplified Arabic" w:hint="cs"/>
          <w:i/>
          <w:iCs/>
          <w:sz w:val="22"/>
          <w:szCs w:val="22"/>
          <w:rtl/>
          <w:lang w:bidi="ar-AE"/>
        </w:rPr>
        <w:t xml:space="preserve">"معرض </w:t>
      </w:r>
      <w:r w:rsidRPr="00F36B98">
        <w:rPr>
          <w:rFonts w:ascii="Simplified Arabic" w:hAnsi="Simplified Arabic" w:cs="Simplified Arabic"/>
          <w:i/>
          <w:iCs/>
          <w:sz w:val="22"/>
          <w:szCs w:val="22"/>
          <w:lang w:val="en-GB"/>
        </w:rPr>
        <w:t>M.A.D.</w:t>
      </w:r>
      <w:r w:rsidRPr="00F36B98">
        <w:rPr>
          <w:rFonts w:ascii="Simplified Arabic" w:hAnsi="Simplified Arabic" w:cs="Simplified Arabic" w:hint="cs"/>
          <w:i/>
          <w:iCs/>
          <w:sz w:val="22"/>
          <w:szCs w:val="22"/>
          <w:rtl/>
          <w:lang w:val="en-GB"/>
        </w:rPr>
        <w:t xml:space="preserve"> عبارة عن صالة عرض فريدة تتسم بسمات خاصة للغاية. وفن الآليات الميكانيكية هو أحد المواضيع المفضلة </w:t>
      </w:r>
      <w:r w:rsidR="00E207C2" w:rsidRPr="00F36B98">
        <w:rPr>
          <w:rFonts w:ascii="Simplified Arabic" w:hAnsi="Simplified Arabic" w:cs="Simplified Arabic" w:hint="cs"/>
          <w:i/>
          <w:iCs/>
          <w:sz w:val="22"/>
          <w:szCs w:val="22"/>
          <w:rtl/>
          <w:lang w:val="en-GB"/>
        </w:rPr>
        <w:t>لديّ</w:t>
      </w:r>
      <w:r w:rsidRPr="00F36B98">
        <w:rPr>
          <w:rFonts w:ascii="Simplified Arabic" w:hAnsi="Simplified Arabic" w:cs="Simplified Arabic" w:hint="cs"/>
          <w:i/>
          <w:iCs/>
          <w:sz w:val="22"/>
          <w:szCs w:val="22"/>
          <w:rtl/>
          <w:lang w:val="en-GB"/>
        </w:rPr>
        <w:t>"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>.</w:t>
      </w:r>
    </w:p>
    <w:p w:rsidR="00BF33BE" w:rsidRPr="00F36B98" w:rsidRDefault="00BF33BE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23704B" w:rsidRPr="00F36B98" w:rsidRDefault="00A84B30" w:rsidP="00FF00D2">
      <w:pPr>
        <w:bidi/>
        <w:jc w:val="both"/>
        <w:rPr>
          <w:rFonts w:ascii="Simplified Arabic" w:hAnsi="Simplified Arabic" w:cs="Simplified Arabic" w:hint="cs"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وقد أسفر</w:t>
      </w:r>
      <w:r w:rsidR="002847EE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ت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العلاقة القوية التي ربطت بين هانغ ودار "إم بي آند إف" عن تعاونه في إنتاج التحفة "ليغاسي ماشين رقم 1 شيا هانغ"، يُشار إليها اختصاراً بـ"إل إم 1 شيا هانغ"، و</w:t>
      </w:r>
      <w:r w:rsidR="007669E1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التي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تبقي على كل السمات المأخوذة من ساعات الجيب التي تعود إلى القرن التاسع عشر والمستوحاة من نسخة "إل إم 1" الأصلية، ولكنها تمتاز </w:t>
      </w:r>
      <w:r w:rsidR="00825A62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عن ذلك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بلمسة </w:t>
      </w:r>
      <w:r w:rsidR="00B240AC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من الابتكار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: ففيها تتم الإشارة إلى الطاقة الاحتياطية من خلال مجسّم </w:t>
      </w:r>
      <w:r w:rsidR="00A74EEF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شبيه بالفاصلة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من الألمنيوم العالي الصقل من تصميم شيا هانغ، والذي ينتصب حينما تكون الحركة معبأة بكاملها بالطاقة (الشخص المنتصب)، ويرتخي بمرور الوقت </w:t>
      </w:r>
      <w:r w:rsidR="00FF00D2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مع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نفاد الطاقة (الشخص المرتخي). وتُرفق "إل إم 1 شيا هانغ" بمنحوتتين بالحجم الكامل لتمثال "الشخص المنتصب" و"الشخص المرتخي"، مصنوعتين من الستانلس ستيل المصقول ومصحوبتين بتوقيع الفنّان.</w:t>
      </w:r>
    </w:p>
    <w:p w:rsidR="00BF33BE" w:rsidRPr="00F36B98" w:rsidRDefault="00BF33BE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2B0DC8" w:rsidRPr="00F36B98" w:rsidRDefault="002B0DC8" w:rsidP="000B0B66">
      <w:pPr>
        <w:bidi/>
        <w:jc w:val="both"/>
        <w:rPr>
          <w:rFonts w:ascii="Simplified Arabic" w:hAnsi="Simplified Arabic" w:cs="Simplified Arabic" w:hint="cs"/>
          <w:sz w:val="22"/>
          <w:szCs w:val="22"/>
          <w:rtl/>
          <w:lang w:bidi="ar-AE"/>
        </w:rPr>
      </w:pP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ويقول بوسير: "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في إطار دعم هؤلاء الفنانين المدهشين بمعرض 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M.A.D.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val="en-GB" w:bidi="ar-AE"/>
        </w:rPr>
        <w:t xml:space="preserve"> </w:t>
      </w:r>
      <w:r w:rsidR="00416B48" w:rsidRPr="00F36B98">
        <w:rPr>
          <w:rFonts w:ascii="Simplified Arabic" w:hAnsi="Simplified Arabic" w:cs="Simplified Arabic" w:hint="cs"/>
          <w:iCs/>
          <w:sz w:val="22"/>
          <w:szCs w:val="22"/>
          <w:rtl/>
          <w:lang w:val="en-GB" w:bidi="ar-AE"/>
        </w:rPr>
        <w:t>لدينا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val="en-GB" w:bidi="ar-AE"/>
        </w:rPr>
        <w:t>، فتحنا عالماً زاخراً بآفاق الإبداعات المشتركة مع آلات إم بي آند إف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 w:bidi="ar-AE"/>
        </w:rPr>
        <w:t>"، ويضيف: "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val="en-GB" w:bidi="ar-AE"/>
        </w:rPr>
        <w:t xml:space="preserve"> ليغاسي ماشين رقم 1 شيا هانغ هي ولأول مرة </w:t>
      </w:r>
      <w:r w:rsidRPr="00F36B98">
        <w:rPr>
          <w:rFonts w:ascii="Simplified Arabic" w:hAnsi="Simplified Arabic" w:cs="Simplified Arabic"/>
          <w:iCs/>
          <w:sz w:val="22"/>
          <w:szCs w:val="22"/>
          <w:rtl/>
          <w:lang w:val="en-GB" w:bidi="ar-AE"/>
        </w:rPr>
        <w:t>–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val="en-GB" w:bidi="ar-AE"/>
        </w:rPr>
        <w:t xml:space="preserve">وآمل ألا تكون الأخيرة- </w:t>
      </w:r>
      <w:r w:rsidR="00B90245" w:rsidRPr="00F36B98">
        <w:rPr>
          <w:rFonts w:ascii="Simplified Arabic" w:hAnsi="Simplified Arabic" w:cs="Simplified Arabic" w:hint="cs"/>
          <w:iCs/>
          <w:sz w:val="22"/>
          <w:szCs w:val="22"/>
          <w:rtl/>
          <w:lang w:val="en-GB" w:bidi="ar-AE"/>
        </w:rPr>
        <w:t xml:space="preserve">إبداع </w:t>
      </w:r>
      <w:r w:rsidR="000B0B66" w:rsidRPr="00F36B98">
        <w:rPr>
          <w:rFonts w:ascii="Simplified Arabic" w:hAnsi="Simplified Arabic" w:cs="Simplified Arabic" w:hint="cs"/>
          <w:iCs/>
          <w:sz w:val="22"/>
          <w:szCs w:val="22"/>
          <w:rtl/>
          <w:lang w:val="en-GB" w:bidi="ar-AE"/>
        </w:rPr>
        <w:t xml:space="preserve">هجين تم إنتاجه بالتعاون 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val="en-GB" w:bidi="ar-AE"/>
        </w:rPr>
        <w:t xml:space="preserve">بين أحد فناني معرض </w:t>
      </w:r>
      <w:r w:rsidRPr="00F36B98">
        <w:rPr>
          <w:rFonts w:ascii="Simplified Arabic" w:hAnsi="Simplified Arabic" w:cs="Simplified Arabic"/>
          <w:i/>
          <w:sz w:val="22"/>
          <w:szCs w:val="22"/>
          <w:lang w:val="en-GB"/>
        </w:rPr>
        <w:t>M.A.D.</w:t>
      </w:r>
      <w:r w:rsidRPr="00F36B98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وإحدى ساعات إم بي آند إف</w:t>
      </w:r>
      <w:r w:rsidRPr="00F36B98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"</w:t>
      </w:r>
    </w:p>
    <w:p w:rsidR="00A5407A" w:rsidRPr="00F36B98" w:rsidRDefault="00A5407A" w:rsidP="00F93745">
      <w:pPr>
        <w:bidi/>
        <w:jc w:val="both"/>
        <w:rPr>
          <w:rFonts w:ascii="Simplified Arabic" w:hAnsi="Simplified Arabic" w:cs="Simplified Arabic"/>
          <w:sz w:val="14"/>
          <w:szCs w:val="14"/>
          <w:lang w:val="en-GB"/>
        </w:rPr>
      </w:pPr>
    </w:p>
    <w:p w:rsidR="00616D4E" w:rsidRPr="00F93745" w:rsidRDefault="009A0D42" w:rsidP="00616D4E">
      <w:pPr>
        <w:bidi/>
        <w:jc w:val="both"/>
        <w:rPr>
          <w:rFonts w:ascii="Simplified Arabic" w:hAnsi="Simplified Arabic" w:cs="Simplified Arabic"/>
          <w:sz w:val="22"/>
          <w:szCs w:val="22"/>
          <w:lang w:bidi="ar-AE"/>
        </w:rPr>
      </w:pP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وبغض النظر </w:t>
      </w:r>
      <w:r w:rsidR="00C918E2"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عن ارتباطاتك وأعمالك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هذا العام، يجب ألا يفوتك مشاهدة منحوتات شيا هانغ الحركية الساحرة بمعرض </w:t>
      </w:r>
      <w:r w:rsidRPr="00F36B98">
        <w:rPr>
          <w:rFonts w:ascii="Simplified Arabic" w:hAnsi="Simplified Arabic" w:cs="Simplified Arabic"/>
          <w:sz w:val="22"/>
          <w:szCs w:val="22"/>
          <w:lang w:val="en-GB"/>
        </w:rPr>
        <w:t>M.A.D.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الذي تقيمه "إم بي آند إف" 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في جني</w:t>
      </w:r>
      <w:r w:rsidRPr="00F36B98">
        <w:rPr>
          <w:rFonts w:ascii="Simplified Arabic" w:hAnsi="Simplified Arabic" w:cs="Simplified Arabic"/>
          <w:sz w:val="22"/>
          <w:szCs w:val="22"/>
          <w:rtl/>
          <w:lang w:bidi="ar-AE"/>
        </w:rPr>
        <w:t>ڤ</w:t>
      </w:r>
      <w:r w:rsidRPr="00F36B98">
        <w:rPr>
          <w:rFonts w:ascii="Simplified Arabic" w:hAnsi="Simplified Arabic" w:cs="Simplified Arabic" w:hint="cs"/>
          <w:sz w:val="22"/>
          <w:szCs w:val="22"/>
          <w:rtl/>
          <w:lang w:bidi="ar-AE"/>
        </w:rPr>
        <w:t>.</w:t>
      </w:r>
    </w:p>
    <w:sectPr w:rsidR="00616D4E" w:rsidRPr="00F93745" w:rsidSect="009345C8">
      <w:headerReference w:type="even" r:id="rId9"/>
      <w:headerReference w:type="default" r:id="rId10"/>
      <w:footerReference w:type="default" r:id="rId11"/>
      <w:pgSz w:w="11900" w:h="16840"/>
      <w:pgMar w:top="1536" w:right="1800" w:bottom="1843" w:left="1276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B5" w:rsidRDefault="00EB5FB5" w:rsidP="004D7A9F">
      <w:r>
        <w:separator/>
      </w:r>
    </w:p>
  </w:endnote>
  <w:endnote w:type="continuationSeparator" w:id="0">
    <w:p w:rsidR="00EB5FB5" w:rsidRDefault="00EB5FB5" w:rsidP="004D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37" w:rsidRPr="007E36E3" w:rsidRDefault="00510237" w:rsidP="00510237">
    <w:pPr>
      <w:pStyle w:val="Pieddepage"/>
      <w:bidi/>
      <w:rPr>
        <w:rFonts w:ascii="Arial" w:hAnsi="Arial" w:cs="Arial"/>
        <w:sz w:val="16"/>
        <w:szCs w:val="16"/>
      </w:rPr>
    </w:pPr>
    <w:r w:rsidRPr="007E36E3">
      <w:rPr>
        <w:rFonts w:ascii="Arial" w:hAnsi="Arial" w:cs="Arial"/>
        <w:sz w:val="16"/>
        <w:szCs w:val="16"/>
        <w:rtl/>
        <w:lang w:val="en-GB"/>
      </w:rPr>
      <w:t>لمزيد من المعلومات، الرجاء الاتصال بـ:</w:t>
    </w:r>
    <w:r w:rsidRPr="007E36E3">
      <w:rPr>
        <w:rFonts w:ascii="Arial" w:hAnsi="Arial" w:cs="Arial"/>
        <w:sz w:val="16"/>
        <w:szCs w:val="16"/>
      </w:rPr>
      <w:t xml:space="preserve"> </w:t>
    </w:r>
  </w:p>
  <w:p w:rsidR="00510237" w:rsidRPr="007E36E3" w:rsidRDefault="00510237" w:rsidP="00510237">
    <w:pPr>
      <w:pStyle w:val="Pieddepage"/>
      <w:bidi/>
      <w:rPr>
        <w:rFonts w:ascii="Arial" w:hAnsi="Arial" w:cs="Arial"/>
        <w:sz w:val="16"/>
        <w:szCs w:val="16"/>
      </w:rPr>
    </w:pPr>
    <w:r w:rsidRPr="007E36E3">
      <w:rPr>
        <w:rFonts w:ascii="Arial" w:hAnsi="Arial" w:cs="Arial"/>
        <w:sz w:val="16"/>
        <w:szCs w:val="16"/>
        <w:rtl/>
      </w:rPr>
      <w:t xml:space="preserve">جولييت دورو، </w:t>
    </w:r>
    <w:r w:rsidRPr="007E36E3">
      <w:rPr>
        <w:rFonts w:ascii="Arial" w:hAnsi="Arial" w:cs="Arial"/>
        <w:sz w:val="16"/>
        <w:szCs w:val="16"/>
        <w:rtl/>
        <w:lang w:eastAsia="fr-FR" w:bidi="ar-AE"/>
      </w:rPr>
      <w:t xml:space="preserve">إم بي آند إف إس إيه، </w:t>
    </w:r>
    <w:r w:rsidRPr="007E36E3">
      <w:rPr>
        <w:rFonts w:ascii="Arial" w:hAnsi="Arial" w:cs="Arial"/>
        <w:sz w:val="16"/>
        <w:szCs w:val="16"/>
        <w:lang w:val="en-GB"/>
      </w:rPr>
      <w:t>Rue Verdaine 11, CH-1204</w:t>
    </w:r>
    <w:r w:rsidRPr="007E36E3">
      <w:rPr>
        <w:rFonts w:ascii="Arial" w:hAnsi="Arial" w:cs="Arial"/>
        <w:sz w:val="16"/>
        <w:szCs w:val="16"/>
        <w:rtl/>
        <w:lang w:eastAsia="fr-FR" w:bidi="ar-AE"/>
      </w:rPr>
      <w:t xml:space="preserve"> جنيڤ، سويسرا</w:t>
    </w:r>
    <w:r w:rsidRPr="007E36E3">
      <w:rPr>
        <w:rFonts w:ascii="Arial" w:hAnsi="Arial" w:cs="Arial"/>
        <w:sz w:val="16"/>
        <w:szCs w:val="16"/>
      </w:rPr>
      <w:t xml:space="preserve"> </w:t>
    </w:r>
  </w:p>
  <w:p w:rsidR="00C43BB8" w:rsidRPr="00510237" w:rsidRDefault="00510237" w:rsidP="00510237">
    <w:pPr>
      <w:pStyle w:val="Pieddepage"/>
      <w:bidi/>
      <w:rPr>
        <w:rFonts w:ascii="Arial" w:hAnsi="Arial" w:cs="Arial"/>
        <w:sz w:val="16"/>
        <w:szCs w:val="16"/>
      </w:rPr>
    </w:pPr>
    <w:r w:rsidRPr="007E36E3">
      <w:rPr>
        <w:rFonts w:ascii="Arial" w:hAnsi="Arial" w:cs="Arial"/>
        <w:sz w:val="16"/>
        <w:szCs w:val="16"/>
        <w:rtl/>
      </w:rPr>
      <w:t xml:space="preserve">بريد إلكتروني: </w:t>
    </w:r>
    <w:hyperlink r:id="rId1" w:history="1">
      <w:r w:rsidRPr="007E36E3">
        <w:rPr>
          <w:rStyle w:val="Lienhypertexte"/>
          <w:rFonts w:ascii="Arial" w:hAnsi="Arial" w:cs="Arial"/>
          <w:sz w:val="16"/>
          <w:szCs w:val="16"/>
        </w:rPr>
        <w:t>jd@mbandf.com</w:t>
      </w:r>
    </w:hyperlink>
    <w:r w:rsidRPr="007E36E3">
      <w:rPr>
        <w:rFonts w:ascii="Arial" w:hAnsi="Arial" w:cs="Arial"/>
        <w:sz w:val="16"/>
        <w:szCs w:val="16"/>
        <w:rtl/>
      </w:rPr>
      <w:t xml:space="preserve">    هاتف: </w:t>
    </w:r>
    <w:r>
      <w:rPr>
        <w:rFonts w:ascii="Arial" w:hAnsi="Arial" w:cs="Arial"/>
        <w:sz w:val="16"/>
        <w:szCs w:val="16"/>
      </w:rPr>
      <w:t>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B5" w:rsidRDefault="00EB5FB5" w:rsidP="004D7A9F">
      <w:r>
        <w:separator/>
      </w:r>
    </w:p>
  </w:footnote>
  <w:footnote w:type="continuationSeparator" w:id="0">
    <w:p w:rsidR="00EB5FB5" w:rsidRDefault="00EB5FB5" w:rsidP="004D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B8" w:rsidRDefault="00C43BB8" w:rsidP="00BA768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3BB8" w:rsidRDefault="00C43BB8" w:rsidP="00BA7684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B8" w:rsidRPr="002711F5" w:rsidRDefault="00C43BB8" w:rsidP="002829B1">
    <w:pPr>
      <w:pStyle w:val="En-tte"/>
      <w:tabs>
        <w:tab w:val="clear" w:pos="4536"/>
        <w:tab w:val="clear" w:pos="9072"/>
        <w:tab w:val="center" w:pos="4412"/>
      </w:tabs>
      <w:bidi/>
      <w:rPr>
        <w:b/>
      </w:rPr>
    </w:pPr>
    <w:r>
      <w:tab/>
    </w:r>
    <w:r w:rsidR="002829B1" w:rsidRPr="002829B1">
      <w:rPr>
        <w:rFonts w:ascii="Simplified Arabic" w:hAnsi="Simplified Arabic" w:cs="Simplified Arabic" w:hint="cs"/>
        <w:b/>
        <w:bCs/>
        <w:sz w:val="32"/>
        <w:szCs w:val="32"/>
        <w:rtl/>
        <w:lang w:bidi="ar-AE"/>
      </w:rPr>
      <w:t>شيا هانغ</w:t>
    </w:r>
    <w:r w:rsidR="002829B1" w:rsidRPr="002711F5">
      <w:rPr>
        <w:b/>
      </w:rPr>
      <w:t xml:space="preserve"> </w:t>
    </w:r>
  </w:p>
  <w:p w:rsidR="00C43BB8" w:rsidRDefault="005D24A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-311150</wp:posOffset>
          </wp:positionV>
          <wp:extent cx="1295400" cy="563245"/>
          <wp:effectExtent l="0" t="0" r="0" b="825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BCD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58"/>
    <w:rsid w:val="00011EA7"/>
    <w:rsid w:val="000232DB"/>
    <w:rsid w:val="00024470"/>
    <w:rsid w:val="00026A15"/>
    <w:rsid w:val="00034299"/>
    <w:rsid w:val="00041EE8"/>
    <w:rsid w:val="00042366"/>
    <w:rsid w:val="00050C34"/>
    <w:rsid w:val="00054854"/>
    <w:rsid w:val="00056A5A"/>
    <w:rsid w:val="00057C0C"/>
    <w:rsid w:val="000707F8"/>
    <w:rsid w:val="00072DA3"/>
    <w:rsid w:val="00077F06"/>
    <w:rsid w:val="00084B52"/>
    <w:rsid w:val="00084C46"/>
    <w:rsid w:val="00085537"/>
    <w:rsid w:val="000A1CD9"/>
    <w:rsid w:val="000A29A8"/>
    <w:rsid w:val="000B0B66"/>
    <w:rsid w:val="000B6094"/>
    <w:rsid w:val="000C404A"/>
    <w:rsid w:val="000D3EE4"/>
    <w:rsid w:val="000F2331"/>
    <w:rsid w:val="000F2A30"/>
    <w:rsid w:val="000F41AD"/>
    <w:rsid w:val="000F51B1"/>
    <w:rsid w:val="00105C99"/>
    <w:rsid w:val="00110618"/>
    <w:rsid w:val="001119D7"/>
    <w:rsid w:val="00114A37"/>
    <w:rsid w:val="00115751"/>
    <w:rsid w:val="001161AC"/>
    <w:rsid w:val="00120DE6"/>
    <w:rsid w:val="001250C6"/>
    <w:rsid w:val="00126437"/>
    <w:rsid w:val="00133EA3"/>
    <w:rsid w:val="00133FA5"/>
    <w:rsid w:val="001345D2"/>
    <w:rsid w:val="0014026B"/>
    <w:rsid w:val="00140695"/>
    <w:rsid w:val="001407FE"/>
    <w:rsid w:val="00147CBD"/>
    <w:rsid w:val="00151526"/>
    <w:rsid w:val="001537C0"/>
    <w:rsid w:val="001563D3"/>
    <w:rsid w:val="00160EF9"/>
    <w:rsid w:val="0016519C"/>
    <w:rsid w:val="00166D38"/>
    <w:rsid w:val="00170F1D"/>
    <w:rsid w:val="00172738"/>
    <w:rsid w:val="00172FAD"/>
    <w:rsid w:val="001818B6"/>
    <w:rsid w:val="00187B39"/>
    <w:rsid w:val="00194500"/>
    <w:rsid w:val="00194735"/>
    <w:rsid w:val="00196E26"/>
    <w:rsid w:val="001A3F8E"/>
    <w:rsid w:val="001A4887"/>
    <w:rsid w:val="001A75E4"/>
    <w:rsid w:val="001B07DB"/>
    <w:rsid w:val="001B1E19"/>
    <w:rsid w:val="001B3C1C"/>
    <w:rsid w:val="001B7439"/>
    <w:rsid w:val="001C223D"/>
    <w:rsid w:val="001D3A7B"/>
    <w:rsid w:val="001D3E75"/>
    <w:rsid w:val="001E0A78"/>
    <w:rsid w:val="001E10B3"/>
    <w:rsid w:val="001F10BD"/>
    <w:rsid w:val="001F32A3"/>
    <w:rsid w:val="001F3A11"/>
    <w:rsid w:val="001F6315"/>
    <w:rsid w:val="00200AF4"/>
    <w:rsid w:val="00200B94"/>
    <w:rsid w:val="00203C97"/>
    <w:rsid w:val="00216EE6"/>
    <w:rsid w:val="00222A38"/>
    <w:rsid w:val="00222E6C"/>
    <w:rsid w:val="002306C5"/>
    <w:rsid w:val="00231262"/>
    <w:rsid w:val="00232B38"/>
    <w:rsid w:val="002332E9"/>
    <w:rsid w:val="0023704B"/>
    <w:rsid w:val="00240ED3"/>
    <w:rsid w:val="0024429D"/>
    <w:rsid w:val="00246C37"/>
    <w:rsid w:val="0024704A"/>
    <w:rsid w:val="00250348"/>
    <w:rsid w:val="002527FB"/>
    <w:rsid w:val="00252C13"/>
    <w:rsid w:val="00255867"/>
    <w:rsid w:val="00257131"/>
    <w:rsid w:val="00261AC8"/>
    <w:rsid w:val="00264716"/>
    <w:rsid w:val="00266D1F"/>
    <w:rsid w:val="00266EA7"/>
    <w:rsid w:val="002711F5"/>
    <w:rsid w:val="00277292"/>
    <w:rsid w:val="00277751"/>
    <w:rsid w:val="002829B1"/>
    <w:rsid w:val="00284243"/>
    <w:rsid w:val="002847EE"/>
    <w:rsid w:val="00291EA2"/>
    <w:rsid w:val="00294769"/>
    <w:rsid w:val="00295123"/>
    <w:rsid w:val="00295A6D"/>
    <w:rsid w:val="002A44BD"/>
    <w:rsid w:val="002A491C"/>
    <w:rsid w:val="002A7313"/>
    <w:rsid w:val="002B0DC8"/>
    <w:rsid w:val="002B289D"/>
    <w:rsid w:val="002B3B54"/>
    <w:rsid w:val="002D0137"/>
    <w:rsid w:val="002D3682"/>
    <w:rsid w:val="002D7388"/>
    <w:rsid w:val="002E61E8"/>
    <w:rsid w:val="002F0EB7"/>
    <w:rsid w:val="002F1754"/>
    <w:rsid w:val="002F45E5"/>
    <w:rsid w:val="00302E9D"/>
    <w:rsid w:val="00303EC3"/>
    <w:rsid w:val="00315583"/>
    <w:rsid w:val="003163B0"/>
    <w:rsid w:val="00320449"/>
    <w:rsid w:val="00322DEE"/>
    <w:rsid w:val="00326F85"/>
    <w:rsid w:val="0032793F"/>
    <w:rsid w:val="00330D5F"/>
    <w:rsid w:val="00341CA9"/>
    <w:rsid w:val="00350F6E"/>
    <w:rsid w:val="00352CC9"/>
    <w:rsid w:val="0035494D"/>
    <w:rsid w:val="003554DB"/>
    <w:rsid w:val="003600FB"/>
    <w:rsid w:val="003646E1"/>
    <w:rsid w:val="0037492C"/>
    <w:rsid w:val="003821C8"/>
    <w:rsid w:val="00383DEF"/>
    <w:rsid w:val="003855DB"/>
    <w:rsid w:val="00385CC3"/>
    <w:rsid w:val="00393271"/>
    <w:rsid w:val="003A00D7"/>
    <w:rsid w:val="003A6139"/>
    <w:rsid w:val="003B0215"/>
    <w:rsid w:val="003B72C1"/>
    <w:rsid w:val="003C042C"/>
    <w:rsid w:val="003C2642"/>
    <w:rsid w:val="003D01EA"/>
    <w:rsid w:val="003D14C0"/>
    <w:rsid w:val="003D6BC2"/>
    <w:rsid w:val="003D7D2E"/>
    <w:rsid w:val="003E1225"/>
    <w:rsid w:val="003E159F"/>
    <w:rsid w:val="003E232C"/>
    <w:rsid w:val="003E5C8C"/>
    <w:rsid w:val="003F2C0E"/>
    <w:rsid w:val="003F44C4"/>
    <w:rsid w:val="003F475A"/>
    <w:rsid w:val="00400F1C"/>
    <w:rsid w:val="00402C67"/>
    <w:rsid w:val="00416B48"/>
    <w:rsid w:val="00422CC5"/>
    <w:rsid w:val="00425ADE"/>
    <w:rsid w:val="0043186F"/>
    <w:rsid w:val="0043465A"/>
    <w:rsid w:val="00442F4C"/>
    <w:rsid w:val="0044554E"/>
    <w:rsid w:val="004462CF"/>
    <w:rsid w:val="00464B57"/>
    <w:rsid w:val="00465CD9"/>
    <w:rsid w:val="00467D31"/>
    <w:rsid w:val="004763A8"/>
    <w:rsid w:val="00476E33"/>
    <w:rsid w:val="00480D42"/>
    <w:rsid w:val="00481AAE"/>
    <w:rsid w:val="004918C7"/>
    <w:rsid w:val="0049317B"/>
    <w:rsid w:val="00494158"/>
    <w:rsid w:val="00495385"/>
    <w:rsid w:val="004A45F6"/>
    <w:rsid w:val="004A691B"/>
    <w:rsid w:val="004A7221"/>
    <w:rsid w:val="004C118C"/>
    <w:rsid w:val="004C413B"/>
    <w:rsid w:val="004C5CB1"/>
    <w:rsid w:val="004C657F"/>
    <w:rsid w:val="004D7A9F"/>
    <w:rsid w:val="004E00D4"/>
    <w:rsid w:val="004E4CCA"/>
    <w:rsid w:val="004F053E"/>
    <w:rsid w:val="004F23BC"/>
    <w:rsid w:val="00500D9C"/>
    <w:rsid w:val="00501B53"/>
    <w:rsid w:val="0050230C"/>
    <w:rsid w:val="00502F72"/>
    <w:rsid w:val="005045AA"/>
    <w:rsid w:val="00510237"/>
    <w:rsid w:val="00512B5E"/>
    <w:rsid w:val="005136CA"/>
    <w:rsid w:val="005274ED"/>
    <w:rsid w:val="00527F95"/>
    <w:rsid w:val="00540D74"/>
    <w:rsid w:val="00554787"/>
    <w:rsid w:val="00564426"/>
    <w:rsid w:val="00565DF3"/>
    <w:rsid w:val="00566216"/>
    <w:rsid w:val="00566828"/>
    <w:rsid w:val="00571306"/>
    <w:rsid w:val="0057614C"/>
    <w:rsid w:val="0057632B"/>
    <w:rsid w:val="00581EEC"/>
    <w:rsid w:val="00586DCB"/>
    <w:rsid w:val="005906B6"/>
    <w:rsid w:val="0059534E"/>
    <w:rsid w:val="005A081D"/>
    <w:rsid w:val="005A08C7"/>
    <w:rsid w:val="005A2823"/>
    <w:rsid w:val="005A3740"/>
    <w:rsid w:val="005A518B"/>
    <w:rsid w:val="005B1FBA"/>
    <w:rsid w:val="005C419A"/>
    <w:rsid w:val="005C735C"/>
    <w:rsid w:val="005D12DA"/>
    <w:rsid w:val="005D24A2"/>
    <w:rsid w:val="005D2F86"/>
    <w:rsid w:val="005D361D"/>
    <w:rsid w:val="005D3D6D"/>
    <w:rsid w:val="005D5917"/>
    <w:rsid w:val="005D62EA"/>
    <w:rsid w:val="005E3872"/>
    <w:rsid w:val="005E55FE"/>
    <w:rsid w:val="005F10F5"/>
    <w:rsid w:val="005F53AC"/>
    <w:rsid w:val="005F6061"/>
    <w:rsid w:val="005F7505"/>
    <w:rsid w:val="00604A9C"/>
    <w:rsid w:val="00604E31"/>
    <w:rsid w:val="00612EF9"/>
    <w:rsid w:val="00616D4E"/>
    <w:rsid w:val="006269ED"/>
    <w:rsid w:val="006303A8"/>
    <w:rsid w:val="006346A0"/>
    <w:rsid w:val="00635109"/>
    <w:rsid w:val="0063663A"/>
    <w:rsid w:val="00636C47"/>
    <w:rsid w:val="0063700D"/>
    <w:rsid w:val="006377CD"/>
    <w:rsid w:val="006417E7"/>
    <w:rsid w:val="00650B48"/>
    <w:rsid w:val="00656123"/>
    <w:rsid w:val="0065666B"/>
    <w:rsid w:val="00657F00"/>
    <w:rsid w:val="006602BB"/>
    <w:rsid w:val="00661ED5"/>
    <w:rsid w:val="00662EE0"/>
    <w:rsid w:val="006672A7"/>
    <w:rsid w:val="00671C0E"/>
    <w:rsid w:val="00680C11"/>
    <w:rsid w:val="00681873"/>
    <w:rsid w:val="006859EB"/>
    <w:rsid w:val="00691996"/>
    <w:rsid w:val="00691D25"/>
    <w:rsid w:val="00693F4E"/>
    <w:rsid w:val="006964AE"/>
    <w:rsid w:val="006A383F"/>
    <w:rsid w:val="006A7D99"/>
    <w:rsid w:val="006B6DD0"/>
    <w:rsid w:val="006B7CE6"/>
    <w:rsid w:val="006C212B"/>
    <w:rsid w:val="006D2C33"/>
    <w:rsid w:val="006E13B5"/>
    <w:rsid w:val="006E26A2"/>
    <w:rsid w:val="006E31C6"/>
    <w:rsid w:val="006E45D0"/>
    <w:rsid w:val="006F0D1F"/>
    <w:rsid w:val="00701DA5"/>
    <w:rsid w:val="00704CA3"/>
    <w:rsid w:val="00704E21"/>
    <w:rsid w:val="007056D6"/>
    <w:rsid w:val="007125C3"/>
    <w:rsid w:val="00716624"/>
    <w:rsid w:val="007178CF"/>
    <w:rsid w:val="00720B53"/>
    <w:rsid w:val="00724EE4"/>
    <w:rsid w:val="007323F2"/>
    <w:rsid w:val="00733A5A"/>
    <w:rsid w:val="00736BE4"/>
    <w:rsid w:val="00737850"/>
    <w:rsid w:val="00741C0A"/>
    <w:rsid w:val="00752102"/>
    <w:rsid w:val="007669E1"/>
    <w:rsid w:val="007750F2"/>
    <w:rsid w:val="00781204"/>
    <w:rsid w:val="00782469"/>
    <w:rsid w:val="0078568C"/>
    <w:rsid w:val="007916B3"/>
    <w:rsid w:val="00794038"/>
    <w:rsid w:val="007941F3"/>
    <w:rsid w:val="00796A08"/>
    <w:rsid w:val="007A342F"/>
    <w:rsid w:val="007B1F33"/>
    <w:rsid w:val="007B5329"/>
    <w:rsid w:val="007B684F"/>
    <w:rsid w:val="007C1D9D"/>
    <w:rsid w:val="007C349D"/>
    <w:rsid w:val="007C458A"/>
    <w:rsid w:val="007C464D"/>
    <w:rsid w:val="007D14ED"/>
    <w:rsid w:val="007D28CA"/>
    <w:rsid w:val="007F4123"/>
    <w:rsid w:val="00801DBF"/>
    <w:rsid w:val="00803061"/>
    <w:rsid w:val="00805CC6"/>
    <w:rsid w:val="0080635F"/>
    <w:rsid w:val="0081060E"/>
    <w:rsid w:val="00811E1C"/>
    <w:rsid w:val="0082016F"/>
    <w:rsid w:val="00821952"/>
    <w:rsid w:val="00825A62"/>
    <w:rsid w:val="00826BDB"/>
    <w:rsid w:val="00831C5D"/>
    <w:rsid w:val="008338A9"/>
    <w:rsid w:val="008408D3"/>
    <w:rsid w:val="0084184A"/>
    <w:rsid w:val="0084427E"/>
    <w:rsid w:val="00853328"/>
    <w:rsid w:val="00856C90"/>
    <w:rsid w:val="00880ED9"/>
    <w:rsid w:val="00881903"/>
    <w:rsid w:val="00890D60"/>
    <w:rsid w:val="00893969"/>
    <w:rsid w:val="00896377"/>
    <w:rsid w:val="00897B45"/>
    <w:rsid w:val="008A37D9"/>
    <w:rsid w:val="008A69BE"/>
    <w:rsid w:val="008B69BE"/>
    <w:rsid w:val="008C6383"/>
    <w:rsid w:val="008D0D1C"/>
    <w:rsid w:val="008D3895"/>
    <w:rsid w:val="008D5EB2"/>
    <w:rsid w:val="008E0C82"/>
    <w:rsid w:val="008E5344"/>
    <w:rsid w:val="008F20D1"/>
    <w:rsid w:val="008F30C3"/>
    <w:rsid w:val="008F4D3F"/>
    <w:rsid w:val="009021F7"/>
    <w:rsid w:val="0091220C"/>
    <w:rsid w:val="0091283F"/>
    <w:rsid w:val="00912DAE"/>
    <w:rsid w:val="009211A6"/>
    <w:rsid w:val="00922506"/>
    <w:rsid w:val="0092309E"/>
    <w:rsid w:val="0092407E"/>
    <w:rsid w:val="009327B2"/>
    <w:rsid w:val="009345C8"/>
    <w:rsid w:val="00944E0E"/>
    <w:rsid w:val="009479F6"/>
    <w:rsid w:val="009626E9"/>
    <w:rsid w:val="00963351"/>
    <w:rsid w:val="009742FC"/>
    <w:rsid w:val="00974A2A"/>
    <w:rsid w:val="00976136"/>
    <w:rsid w:val="00977804"/>
    <w:rsid w:val="009A0B8D"/>
    <w:rsid w:val="009A0D42"/>
    <w:rsid w:val="009A4576"/>
    <w:rsid w:val="009B16E8"/>
    <w:rsid w:val="009B4120"/>
    <w:rsid w:val="009C218A"/>
    <w:rsid w:val="009D7768"/>
    <w:rsid w:val="009E3228"/>
    <w:rsid w:val="009E4957"/>
    <w:rsid w:val="009F5B89"/>
    <w:rsid w:val="00A002F5"/>
    <w:rsid w:val="00A0128A"/>
    <w:rsid w:val="00A0609E"/>
    <w:rsid w:val="00A0687D"/>
    <w:rsid w:val="00A11FCA"/>
    <w:rsid w:val="00A15939"/>
    <w:rsid w:val="00A16C32"/>
    <w:rsid w:val="00A22A92"/>
    <w:rsid w:val="00A32581"/>
    <w:rsid w:val="00A333DC"/>
    <w:rsid w:val="00A415E2"/>
    <w:rsid w:val="00A41E6D"/>
    <w:rsid w:val="00A4436B"/>
    <w:rsid w:val="00A4516F"/>
    <w:rsid w:val="00A45D09"/>
    <w:rsid w:val="00A47C1C"/>
    <w:rsid w:val="00A5407A"/>
    <w:rsid w:val="00A60674"/>
    <w:rsid w:val="00A60BB9"/>
    <w:rsid w:val="00A67EA9"/>
    <w:rsid w:val="00A72E1F"/>
    <w:rsid w:val="00A74EEF"/>
    <w:rsid w:val="00A754D6"/>
    <w:rsid w:val="00A84B30"/>
    <w:rsid w:val="00A86832"/>
    <w:rsid w:val="00A93378"/>
    <w:rsid w:val="00A93EF4"/>
    <w:rsid w:val="00A9666C"/>
    <w:rsid w:val="00A97CC9"/>
    <w:rsid w:val="00AA08DC"/>
    <w:rsid w:val="00AA563C"/>
    <w:rsid w:val="00AA6BB9"/>
    <w:rsid w:val="00AB0918"/>
    <w:rsid w:val="00AB0F46"/>
    <w:rsid w:val="00AC00D8"/>
    <w:rsid w:val="00AC5F35"/>
    <w:rsid w:val="00AD0AE8"/>
    <w:rsid w:val="00AD4079"/>
    <w:rsid w:val="00AD42E1"/>
    <w:rsid w:val="00AE5259"/>
    <w:rsid w:val="00AF0CC4"/>
    <w:rsid w:val="00AF12AA"/>
    <w:rsid w:val="00AF13F2"/>
    <w:rsid w:val="00B0044F"/>
    <w:rsid w:val="00B01C52"/>
    <w:rsid w:val="00B04DEC"/>
    <w:rsid w:val="00B15752"/>
    <w:rsid w:val="00B21880"/>
    <w:rsid w:val="00B223B9"/>
    <w:rsid w:val="00B240AC"/>
    <w:rsid w:val="00B247AA"/>
    <w:rsid w:val="00B25684"/>
    <w:rsid w:val="00B3336E"/>
    <w:rsid w:val="00B347BD"/>
    <w:rsid w:val="00B36F78"/>
    <w:rsid w:val="00B45608"/>
    <w:rsid w:val="00B546BE"/>
    <w:rsid w:val="00B57C05"/>
    <w:rsid w:val="00B6699A"/>
    <w:rsid w:val="00B70AC3"/>
    <w:rsid w:val="00B72BAE"/>
    <w:rsid w:val="00B80734"/>
    <w:rsid w:val="00B85969"/>
    <w:rsid w:val="00B87112"/>
    <w:rsid w:val="00B90245"/>
    <w:rsid w:val="00B96E41"/>
    <w:rsid w:val="00BA3279"/>
    <w:rsid w:val="00BA7684"/>
    <w:rsid w:val="00BB6934"/>
    <w:rsid w:val="00BC158D"/>
    <w:rsid w:val="00BD7410"/>
    <w:rsid w:val="00BE2688"/>
    <w:rsid w:val="00BE3E58"/>
    <w:rsid w:val="00BF0C99"/>
    <w:rsid w:val="00BF33BE"/>
    <w:rsid w:val="00C00A51"/>
    <w:rsid w:val="00C03124"/>
    <w:rsid w:val="00C04F3B"/>
    <w:rsid w:val="00C052BE"/>
    <w:rsid w:val="00C055E2"/>
    <w:rsid w:val="00C1019F"/>
    <w:rsid w:val="00C15102"/>
    <w:rsid w:val="00C23310"/>
    <w:rsid w:val="00C34124"/>
    <w:rsid w:val="00C43BB8"/>
    <w:rsid w:val="00C45B2B"/>
    <w:rsid w:val="00C5452C"/>
    <w:rsid w:val="00C624B3"/>
    <w:rsid w:val="00C631B5"/>
    <w:rsid w:val="00C642F5"/>
    <w:rsid w:val="00C70E5F"/>
    <w:rsid w:val="00C720CB"/>
    <w:rsid w:val="00C723B5"/>
    <w:rsid w:val="00C72BFC"/>
    <w:rsid w:val="00C72C85"/>
    <w:rsid w:val="00C80B3B"/>
    <w:rsid w:val="00C81BBD"/>
    <w:rsid w:val="00C82585"/>
    <w:rsid w:val="00C82D32"/>
    <w:rsid w:val="00C918E2"/>
    <w:rsid w:val="00C95786"/>
    <w:rsid w:val="00CA0E72"/>
    <w:rsid w:val="00CA24BD"/>
    <w:rsid w:val="00CB6B38"/>
    <w:rsid w:val="00CC302F"/>
    <w:rsid w:val="00CD645B"/>
    <w:rsid w:val="00CE0442"/>
    <w:rsid w:val="00CE15BA"/>
    <w:rsid w:val="00D00620"/>
    <w:rsid w:val="00D07098"/>
    <w:rsid w:val="00D14369"/>
    <w:rsid w:val="00D225BF"/>
    <w:rsid w:val="00D250DC"/>
    <w:rsid w:val="00D2548C"/>
    <w:rsid w:val="00D26AEC"/>
    <w:rsid w:val="00D34924"/>
    <w:rsid w:val="00D41FAD"/>
    <w:rsid w:val="00D430A5"/>
    <w:rsid w:val="00D5004E"/>
    <w:rsid w:val="00D502B2"/>
    <w:rsid w:val="00D5250E"/>
    <w:rsid w:val="00D5314D"/>
    <w:rsid w:val="00D57E89"/>
    <w:rsid w:val="00D73D27"/>
    <w:rsid w:val="00D74C70"/>
    <w:rsid w:val="00D752B7"/>
    <w:rsid w:val="00D75457"/>
    <w:rsid w:val="00D75F05"/>
    <w:rsid w:val="00D81D02"/>
    <w:rsid w:val="00D85532"/>
    <w:rsid w:val="00D918EC"/>
    <w:rsid w:val="00D923A4"/>
    <w:rsid w:val="00D92E6F"/>
    <w:rsid w:val="00D93AB3"/>
    <w:rsid w:val="00DA389F"/>
    <w:rsid w:val="00DA4F3D"/>
    <w:rsid w:val="00DA5044"/>
    <w:rsid w:val="00DA54DA"/>
    <w:rsid w:val="00DB27FA"/>
    <w:rsid w:val="00DB4370"/>
    <w:rsid w:val="00DC0D17"/>
    <w:rsid w:val="00DC6398"/>
    <w:rsid w:val="00DD175F"/>
    <w:rsid w:val="00DD6F77"/>
    <w:rsid w:val="00DE06F4"/>
    <w:rsid w:val="00DE0B55"/>
    <w:rsid w:val="00DE3D36"/>
    <w:rsid w:val="00DE7E60"/>
    <w:rsid w:val="00DF38F1"/>
    <w:rsid w:val="00E042CA"/>
    <w:rsid w:val="00E109FC"/>
    <w:rsid w:val="00E10DBC"/>
    <w:rsid w:val="00E11BC4"/>
    <w:rsid w:val="00E207C2"/>
    <w:rsid w:val="00E2218B"/>
    <w:rsid w:val="00E2328A"/>
    <w:rsid w:val="00E237E3"/>
    <w:rsid w:val="00E24A02"/>
    <w:rsid w:val="00E31638"/>
    <w:rsid w:val="00E341B8"/>
    <w:rsid w:val="00E34223"/>
    <w:rsid w:val="00E34866"/>
    <w:rsid w:val="00E42C72"/>
    <w:rsid w:val="00E43935"/>
    <w:rsid w:val="00E510DC"/>
    <w:rsid w:val="00E6435F"/>
    <w:rsid w:val="00E66342"/>
    <w:rsid w:val="00E73F6D"/>
    <w:rsid w:val="00E75420"/>
    <w:rsid w:val="00E80389"/>
    <w:rsid w:val="00E80978"/>
    <w:rsid w:val="00E835B3"/>
    <w:rsid w:val="00E8405A"/>
    <w:rsid w:val="00E84CA7"/>
    <w:rsid w:val="00E869E6"/>
    <w:rsid w:val="00E8731F"/>
    <w:rsid w:val="00E97321"/>
    <w:rsid w:val="00EB0F15"/>
    <w:rsid w:val="00EB396E"/>
    <w:rsid w:val="00EB5FB5"/>
    <w:rsid w:val="00EB74E2"/>
    <w:rsid w:val="00EB76DC"/>
    <w:rsid w:val="00EC1743"/>
    <w:rsid w:val="00EC2D21"/>
    <w:rsid w:val="00EC58AA"/>
    <w:rsid w:val="00ED0AA0"/>
    <w:rsid w:val="00ED0DC2"/>
    <w:rsid w:val="00ED24BA"/>
    <w:rsid w:val="00ED490F"/>
    <w:rsid w:val="00EE252C"/>
    <w:rsid w:val="00EE6741"/>
    <w:rsid w:val="00EE7BF2"/>
    <w:rsid w:val="00EF4223"/>
    <w:rsid w:val="00EF45E1"/>
    <w:rsid w:val="00F01609"/>
    <w:rsid w:val="00F0749A"/>
    <w:rsid w:val="00F2043D"/>
    <w:rsid w:val="00F20EF0"/>
    <w:rsid w:val="00F23487"/>
    <w:rsid w:val="00F23604"/>
    <w:rsid w:val="00F27A40"/>
    <w:rsid w:val="00F3064F"/>
    <w:rsid w:val="00F36B98"/>
    <w:rsid w:val="00F37337"/>
    <w:rsid w:val="00F379B9"/>
    <w:rsid w:val="00F40126"/>
    <w:rsid w:val="00F46F88"/>
    <w:rsid w:val="00F47418"/>
    <w:rsid w:val="00F47AF7"/>
    <w:rsid w:val="00F616D8"/>
    <w:rsid w:val="00F6341E"/>
    <w:rsid w:val="00F662FC"/>
    <w:rsid w:val="00F719FE"/>
    <w:rsid w:val="00F71F82"/>
    <w:rsid w:val="00F7271E"/>
    <w:rsid w:val="00F74042"/>
    <w:rsid w:val="00F75E41"/>
    <w:rsid w:val="00F82EBB"/>
    <w:rsid w:val="00F8315E"/>
    <w:rsid w:val="00F83440"/>
    <w:rsid w:val="00F84506"/>
    <w:rsid w:val="00F9126B"/>
    <w:rsid w:val="00F93745"/>
    <w:rsid w:val="00FA02C2"/>
    <w:rsid w:val="00FA09E1"/>
    <w:rsid w:val="00FA5544"/>
    <w:rsid w:val="00FA7AD2"/>
    <w:rsid w:val="00FB5108"/>
    <w:rsid w:val="00FB78DB"/>
    <w:rsid w:val="00FC25C5"/>
    <w:rsid w:val="00FD1BF0"/>
    <w:rsid w:val="00FD2CC2"/>
    <w:rsid w:val="00FD3BA4"/>
    <w:rsid w:val="00FD68B4"/>
    <w:rsid w:val="00FE01B7"/>
    <w:rsid w:val="00FE742F"/>
    <w:rsid w:val="00FF00D2"/>
    <w:rsid w:val="00FF4A1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  <w:style w:type="character" w:styleId="Numrodepage">
    <w:name w:val="page number"/>
    <w:uiPriority w:val="99"/>
    <w:semiHidden/>
    <w:unhideWhenUsed/>
    <w:rsid w:val="00BA7684"/>
  </w:style>
  <w:style w:type="character" w:styleId="Marquedecommentaire">
    <w:name w:val="annotation reference"/>
    <w:uiPriority w:val="99"/>
    <w:semiHidden/>
    <w:unhideWhenUsed/>
    <w:rsid w:val="00F662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2FC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F662F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2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62FC"/>
    <w:rPr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5D62EA"/>
    <w:rPr>
      <w:color w:val="800080"/>
      <w:u w:val="single"/>
    </w:rPr>
  </w:style>
  <w:style w:type="character" w:styleId="lev">
    <w:name w:val="Strong"/>
    <w:uiPriority w:val="22"/>
    <w:qFormat/>
    <w:rsid w:val="00BF33BE"/>
    <w:rPr>
      <w:b/>
      <w:bCs/>
    </w:rPr>
  </w:style>
  <w:style w:type="paragraph" w:styleId="Sansinterligne">
    <w:name w:val="No Spacing"/>
    <w:uiPriority w:val="1"/>
    <w:qFormat/>
    <w:rsid w:val="00D502B2"/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  <w:style w:type="character" w:styleId="Numrodepage">
    <w:name w:val="page number"/>
    <w:uiPriority w:val="99"/>
    <w:semiHidden/>
    <w:unhideWhenUsed/>
    <w:rsid w:val="00BA7684"/>
  </w:style>
  <w:style w:type="character" w:styleId="Marquedecommentaire">
    <w:name w:val="annotation reference"/>
    <w:uiPriority w:val="99"/>
    <w:semiHidden/>
    <w:unhideWhenUsed/>
    <w:rsid w:val="00F662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2FC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F662F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2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62FC"/>
    <w:rPr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5D62EA"/>
    <w:rPr>
      <w:color w:val="800080"/>
      <w:u w:val="single"/>
    </w:rPr>
  </w:style>
  <w:style w:type="character" w:styleId="lev">
    <w:name w:val="Strong"/>
    <w:uiPriority w:val="22"/>
    <w:qFormat/>
    <w:rsid w:val="00BF33BE"/>
    <w:rPr>
      <w:b/>
      <w:bCs/>
    </w:rPr>
  </w:style>
  <w:style w:type="paragraph" w:styleId="Sansinterligne">
    <w:name w:val="No Spacing"/>
    <w:uiPriority w:val="1"/>
    <w:qFormat/>
    <w:rsid w:val="00D502B2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32D3-61D1-442E-BFE9-78494317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Xia Hang at the MB&amp;F MAD Gallery</vt:lpstr>
      <vt:lpstr>Xia Hang at the MB&amp;F MAD Gallery</vt:lpstr>
    </vt:vector>
  </TitlesOfParts>
  <Company>underthedial</Company>
  <LinksUpToDate>false</LinksUpToDate>
  <CharactersWithSpaces>6096</CharactersWithSpaces>
  <SharedDoc>false</SharedDoc>
  <HyperlinkBase/>
  <HLinks>
    <vt:vector size="6" baseType="variant">
      <vt:variant>
        <vt:i4>2883591</vt:i4>
      </vt:variant>
      <vt:variant>
        <vt:i4>2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Xia Hang at the MB&amp;F MAD Gallery</dc:title>
  <dc:creator>Steven Rogers</dc:creator>
  <cp:lastModifiedBy>Agathe Mazzarino</cp:lastModifiedBy>
  <cp:revision>2</cp:revision>
  <cp:lastPrinted>2016-06-09T14:06:00Z</cp:lastPrinted>
  <dcterms:created xsi:type="dcterms:W3CDTF">2016-06-14T15:49:00Z</dcterms:created>
  <dcterms:modified xsi:type="dcterms:W3CDTF">2016-06-14T15:49:00Z</dcterms:modified>
</cp:coreProperties>
</file>