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D52D1" w14:textId="0388C726" w:rsidR="003A2717" w:rsidRPr="003A2AFE" w:rsidRDefault="003A2717" w:rsidP="00CD3982">
      <w:pPr>
        <w:bidi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AE"/>
        </w:rPr>
      </w:pPr>
      <w:r w:rsidRPr="00684DB6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 xml:space="preserve">معرض للصور الفوتوغرافية </w:t>
      </w:r>
      <w:r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>بعنوان "</w:t>
      </w:r>
      <w:r w:rsidRPr="003A2AFE">
        <w:rPr>
          <w:rFonts w:ascii="Simplified Arabic" w:hAnsi="Simplified Arabic" w:cs="Simplified Arabic"/>
          <w:bCs/>
          <w:sz w:val="28"/>
          <w:szCs w:val="28"/>
          <w:rtl/>
          <w:lang w:bidi="ar-AE"/>
        </w:rPr>
        <w:t>عزلة آلة</w:t>
      </w:r>
      <w:r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 xml:space="preserve"> 2" لمارك </w:t>
      </w:r>
      <w:proofErr w:type="spellStart"/>
      <w:r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>نينغتو</w:t>
      </w:r>
      <w:proofErr w:type="spellEnd"/>
      <w:r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 xml:space="preserve"> </w:t>
      </w:r>
    </w:p>
    <w:p w14:paraId="00BF0AE6" w14:textId="6B82E854" w:rsidR="003A2717" w:rsidRPr="003A2AFE" w:rsidRDefault="00B9026C" w:rsidP="00B9026C">
      <w:pPr>
        <w:bidi/>
        <w:jc w:val="center"/>
        <w:rPr>
          <w:rFonts w:ascii="Simplified Arabic" w:hAnsi="Simplified Arabic" w:cs="Simplified Arabic"/>
          <w:bCs/>
          <w:sz w:val="28"/>
          <w:szCs w:val="28"/>
        </w:rPr>
      </w:pPr>
      <w:r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>بصالة</w:t>
      </w:r>
      <w:r w:rsidR="003A2717"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 xml:space="preserve"> </w:t>
      </w:r>
      <w:r w:rsidR="003A2717" w:rsidRPr="003A2AFE">
        <w:rPr>
          <w:rFonts w:ascii="Simplified Arabic" w:hAnsi="Simplified Arabic" w:cs="Simplified Arabic"/>
          <w:b/>
          <w:sz w:val="28"/>
          <w:szCs w:val="28"/>
          <w:lang w:bidi="ar-AE"/>
        </w:rPr>
        <w:t>M.A.D.</w:t>
      </w:r>
      <w:r w:rsidR="003A2717"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 xml:space="preserve"> </w:t>
      </w:r>
      <w:r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 xml:space="preserve">التابعة لدار </w:t>
      </w:r>
      <w:r w:rsidR="003A2717" w:rsidRPr="003A2AFE">
        <w:rPr>
          <w:rFonts w:ascii="Simplified Arabic" w:hAnsi="Simplified Arabic" w:cs="Simplified Arabic" w:hint="cs"/>
          <w:bCs/>
          <w:sz w:val="28"/>
          <w:szCs w:val="28"/>
          <w:rtl/>
          <w:lang w:bidi="ar-AE"/>
        </w:rPr>
        <w:t>"إم بي آند إف"</w:t>
      </w:r>
      <w:r w:rsidR="003A2717" w:rsidRPr="003A2AFE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</w:p>
    <w:p w14:paraId="27F012B3" w14:textId="77777777" w:rsidR="003A2717" w:rsidRPr="003A2AFE" w:rsidRDefault="003A2717" w:rsidP="0031111C">
      <w:pPr>
        <w:bidi/>
        <w:spacing w:line="360" w:lineRule="auto"/>
        <w:jc w:val="center"/>
        <w:rPr>
          <w:rFonts w:ascii="Arial" w:hAnsi="Arial" w:cs="Arial"/>
          <w:sz w:val="16"/>
          <w:szCs w:val="16"/>
          <w:lang w:val="en-GB" w:bidi="ar-EG"/>
        </w:rPr>
      </w:pPr>
    </w:p>
    <w:p w14:paraId="38A99DBD" w14:textId="2E1213C6" w:rsidR="00E679E3" w:rsidRPr="00684DB6" w:rsidRDefault="00E679E3" w:rsidP="00A2074C">
      <w:pPr>
        <w:bidi/>
        <w:jc w:val="both"/>
        <w:rPr>
          <w:rFonts w:ascii="Simplified Arabic" w:hAnsi="Simplified Arabic" w:cs="Simplified Arabic"/>
          <w:lang w:val="en-GB"/>
        </w:rPr>
      </w:pPr>
      <w:r w:rsidRPr="003A2AFE">
        <w:rPr>
          <w:rFonts w:ascii="Simplified Arabic" w:hAnsi="Simplified Arabic" w:cs="Simplified Arabic" w:hint="cs"/>
          <w:rtl/>
          <w:lang w:val="en-GB"/>
        </w:rPr>
        <w:t xml:space="preserve">بفخر بالغ، تسعد صالة </w:t>
      </w:r>
      <w:r w:rsidRPr="003A2AFE">
        <w:rPr>
          <w:rFonts w:ascii="Simplified Arabic" w:hAnsi="Simplified Arabic" w:cs="Simplified Arabic"/>
          <w:lang w:val="en-GB"/>
        </w:rPr>
        <w:t>M.</w:t>
      </w:r>
      <w:proofErr w:type="gramStart"/>
      <w:r w:rsidRPr="003A2AFE">
        <w:rPr>
          <w:rFonts w:ascii="Simplified Arabic" w:hAnsi="Simplified Arabic" w:cs="Simplified Arabic"/>
          <w:lang w:val="en-GB"/>
        </w:rPr>
        <w:t>A.D.</w:t>
      </w:r>
      <w:r w:rsidRPr="003A2AFE">
        <w:rPr>
          <w:rFonts w:ascii="Simplified Arabic" w:hAnsi="Simplified Arabic" w:cs="Simplified Arabic" w:hint="cs"/>
          <w:rtl/>
          <w:lang w:val="en-GB"/>
        </w:rPr>
        <w:t xml:space="preserve"> (الآلات الميكانيكية البارعة فنياً) التابعة لدار </w:t>
      </w:r>
      <w:r w:rsidRPr="003A2AFE">
        <w:rPr>
          <w:rFonts w:ascii="Simplified Arabic" w:hAnsi="Simplified Arabic" w:cs="Simplified Arabic"/>
          <w:rtl/>
          <w:lang w:val="en-GB"/>
        </w:rPr>
        <w:t>"إم بي آند إف"</w:t>
      </w:r>
      <w:r w:rsidR="00AF101C" w:rsidRPr="003A2AFE">
        <w:rPr>
          <w:rFonts w:ascii="Simplified Arabic" w:hAnsi="Simplified Arabic" w:cs="Simplified Arabic" w:hint="cs"/>
          <w:rtl/>
          <w:lang w:val="en-GB"/>
        </w:rPr>
        <w:t xml:space="preserve"> </w:t>
      </w:r>
      <w:r w:rsidRPr="003A2AFE">
        <w:rPr>
          <w:rFonts w:ascii="Simplified Arabic" w:hAnsi="Simplified Arabic" w:cs="Simplified Arabic" w:hint="cs"/>
          <w:rtl/>
          <w:lang w:val="en-GB"/>
        </w:rPr>
        <w:t xml:space="preserve">باستضافة </w:t>
      </w:r>
      <w:r w:rsidR="00CA3AD0" w:rsidRPr="003A2AFE">
        <w:rPr>
          <w:rFonts w:ascii="Simplified Arabic" w:hAnsi="Simplified Arabic" w:cs="Simplified Arabic" w:hint="cs"/>
          <w:rtl/>
          <w:lang w:val="en-GB"/>
        </w:rPr>
        <w:t xml:space="preserve">النسخة الثانية من </w:t>
      </w:r>
      <w:r w:rsidRPr="003A2AFE">
        <w:rPr>
          <w:rFonts w:ascii="Simplified Arabic" w:hAnsi="Simplified Arabic" w:cs="Simplified Arabic" w:hint="cs"/>
          <w:rtl/>
          <w:lang w:val="en-GB"/>
        </w:rPr>
        <w:t>معرض "</w:t>
      </w:r>
      <w:r w:rsidRPr="003A2AFE">
        <w:rPr>
          <w:rFonts w:ascii="Simplified Arabic" w:hAnsi="Simplified Arabic" w:cs="Simplified Arabic" w:hint="cs"/>
          <w:i/>
          <w:iCs/>
          <w:rtl/>
          <w:lang w:val="en-GB"/>
        </w:rPr>
        <w:t>عزلة آلة"</w:t>
      </w:r>
      <w:r w:rsidR="00E02E7D" w:rsidRPr="003A2AFE">
        <w:rPr>
          <w:rFonts w:ascii="Simplified Arabic" w:hAnsi="Simplified Arabic" w:cs="Simplified Arabic" w:hint="cs"/>
          <w:i/>
          <w:iCs/>
          <w:rtl/>
          <w:lang w:val="en-GB"/>
        </w:rPr>
        <w:t xml:space="preserve"> </w:t>
      </w:r>
      <w:r w:rsidRPr="003A2AFE">
        <w:rPr>
          <w:rFonts w:ascii="Simplified Arabic" w:hAnsi="Simplified Arabic" w:cs="Simplified Arabic"/>
          <w:i/>
          <w:iCs/>
          <w:lang w:val="en-GB"/>
        </w:rPr>
        <w:t>The Solitude of a Machin</w:t>
      </w:r>
      <w:r w:rsidRPr="003A2AFE">
        <w:rPr>
          <w:rFonts w:ascii="Simplified Arabic" w:hAnsi="Simplified Arabic" w:cs="Simplified Arabic" w:hint="cs"/>
          <w:rtl/>
          <w:lang w:val="en-GB"/>
        </w:rPr>
        <w:t xml:space="preserve"> الذي يضم </w:t>
      </w:r>
      <w:r w:rsidR="00055888" w:rsidRPr="003A2AFE">
        <w:rPr>
          <w:rFonts w:ascii="Simplified Arabic" w:hAnsi="Simplified Arabic" w:cs="Simplified Arabic" w:hint="cs"/>
          <w:rtl/>
          <w:lang w:val="en-GB"/>
        </w:rPr>
        <w:t xml:space="preserve">سبع </w:t>
      </w:r>
      <w:r w:rsidRPr="003A2AFE">
        <w:rPr>
          <w:rFonts w:ascii="Simplified Arabic" w:hAnsi="Simplified Arabic" w:cs="Simplified Arabic" w:hint="cs"/>
          <w:rtl/>
          <w:lang w:val="en-GB"/>
        </w:rPr>
        <w:t>صور كبيرة الحجم من إبداع المصوّر الفوتوغرافي السويسري الش</w:t>
      </w:r>
      <w:r w:rsidRPr="00684DB6">
        <w:rPr>
          <w:rFonts w:ascii="Simplified Arabic" w:hAnsi="Simplified Arabic" w:cs="Simplified Arabic" w:hint="cs"/>
          <w:rtl/>
          <w:lang w:val="en-GB"/>
        </w:rPr>
        <w:t>هير مارك نينغتو.</w:t>
      </w:r>
      <w:proofErr w:type="gramEnd"/>
    </w:p>
    <w:p w14:paraId="166AEFA1" w14:textId="77777777" w:rsidR="00C20495" w:rsidRPr="00684DB6" w:rsidRDefault="00C20495" w:rsidP="008361EA">
      <w:pPr>
        <w:bidi/>
        <w:spacing w:line="360" w:lineRule="auto"/>
        <w:rPr>
          <w:rFonts w:ascii="Arial" w:hAnsi="Arial" w:cs="Arial"/>
          <w:sz w:val="16"/>
          <w:szCs w:val="16"/>
          <w:lang w:val="en-GB"/>
        </w:rPr>
      </w:pPr>
    </w:p>
    <w:p w14:paraId="65A3806C" w14:textId="3D918F36" w:rsidR="00943713" w:rsidRPr="00684DB6" w:rsidRDefault="002C356B" w:rsidP="009B63C6">
      <w:pPr>
        <w:bidi/>
        <w:jc w:val="both"/>
        <w:rPr>
          <w:rFonts w:ascii="Simplified Arabic" w:hAnsi="Simplified Arabic" w:cs="Simplified Arabic"/>
          <w:lang w:val="en-GB"/>
        </w:rPr>
      </w:pPr>
      <w:r w:rsidRPr="00684DB6">
        <w:rPr>
          <w:rFonts w:ascii="Simplified Arabic" w:hAnsi="Simplified Arabic" w:cs="Simplified Arabic" w:hint="cs"/>
          <w:rtl/>
          <w:lang w:val="en-GB"/>
        </w:rPr>
        <w:t>منذ زمن طويل، ظل</w:t>
      </w:r>
      <w:r w:rsidR="004E5007" w:rsidRPr="00684DB6">
        <w:rPr>
          <w:rFonts w:ascii="Simplified Arabic" w:hAnsi="Simplified Arabic" w:cs="Simplified Arabic" w:hint="cs"/>
          <w:rtl/>
          <w:lang w:val="en-GB"/>
        </w:rPr>
        <w:t>ّ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D02020" w:rsidRPr="00684DB6">
        <w:rPr>
          <w:rFonts w:ascii="Simplified Arabic" w:hAnsi="Simplified Arabic" w:cs="Simplified Arabic" w:hint="cs"/>
          <w:rtl/>
          <w:lang w:val="en-GB"/>
        </w:rPr>
        <w:t xml:space="preserve">خيال </w:t>
      </w:r>
      <w:r w:rsidR="00262EB6" w:rsidRPr="00684DB6">
        <w:rPr>
          <w:rFonts w:ascii="Simplified Arabic" w:hAnsi="Simplified Arabic" w:cs="Simplified Arabic" w:hint="cs"/>
          <w:rtl/>
          <w:lang w:val="en-GB"/>
        </w:rPr>
        <w:t>المبدع مارك نينغتو</w:t>
      </w:r>
      <w:r w:rsidR="00450C31" w:rsidRPr="00684DB6">
        <w:rPr>
          <w:rFonts w:ascii="Simplified Arabic" w:hAnsi="Simplified Arabic" w:cs="Simplified Arabic" w:hint="cs"/>
          <w:rtl/>
          <w:lang w:val="en-GB"/>
        </w:rPr>
        <w:t>،</w:t>
      </w:r>
      <w:r w:rsidR="00262EB6" w:rsidRPr="00684DB6">
        <w:rPr>
          <w:rFonts w:ascii="Simplified Arabic" w:hAnsi="Simplified Arabic" w:cs="Simplified Arabic" w:hint="cs"/>
          <w:rtl/>
          <w:lang w:val="en-GB"/>
        </w:rPr>
        <w:t xml:space="preserve"> ابن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مدينة </w:t>
      </w:r>
      <w:r w:rsidR="00262EB6" w:rsidRPr="00684DB6">
        <w:rPr>
          <w:rFonts w:ascii="Simplified Arabic" w:hAnsi="Simplified Arabic" w:cs="Simplified Arabic" w:hint="cs"/>
          <w:rtl/>
          <w:lang w:val="en-GB"/>
        </w:rPr>
        <w:t>جني</w:t>
      </w:r>
      <w:r w:rsidR="00262EB6" w:rsidRPr="00684DB6">
        <w:rPr>
          <w:rFonts w:ascii="Simplified Arabic" w:hAnsi="Simplified Arabic" w:cs="Simplified Arabic"/>
          <w:rtl/>
          <w:lang w:bidi="ar-AE"/>
        </w:rPr>
        <w:t>ڤ</w:t>
      </w:r>
      <w:r w:rsidR="00450C31" w:rsidRPr="00684DB6">
        <w:rPr>
          <w:rFonts w:ascii="Simplified Arabic" w:hAnsi="Simplified Arabic" w:cs="Simplified Arabic" w:hint="cs"/>
          <w:rtl/>
          <w:lang w:bidi="ar-AE"/>
        </w:rPr>
        <w:t>،</w:t>
      </w:r>
      <w:r w:rsidR="00450C31" w:rsidRPr="00684DB6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D02020" w:rsidRPr="00684DB6">
        <w:rPr>
          <w:rFonts w:ascii="Simplified Arabic" w:hAnsi="Simplified Arabic" w:cs="Simplified Arabic" w:hint="cs"/>
          <w:rtl/>
          <w:lang w:val="en-GB"/>
        </w:rPr>
        <w:t xml:space="preserve">مشغولاً بفكرة 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 xml:space="preserve">ابتكار سلسلة سريالية من الصور الفوتوغرافية </w:t>
      </w:r>
      <w:r w:rsidR="00005300" w:rsidRPr="00684DB6">
        <w:rPr>
          <w:rFonts w:ascii="Simplified Arabic" w:hAnsi="Simplified Arabic" w:cs="Simplified Arabic" w:hint="cs"/>
          <w:rtl/>
          <w:lang w:val="en-GB"/>
        </w:rPr>
        <w:t xml:space="preserve">المستوحاة من </w:t>
      </w:r>
      <w:r w:rsidR="009A7CF8" w:rsidRPr="00684DB6">
        <w:rPr>
          <w:rFonts w:ascii="Simplified Arabic" w:hAnsi="Simplified Arabic" w:cs="Simplified Arabic" w:hint="cs"/>
          <w:rtl/>
          <w:lang w:val="en-GB"/>
        </w:rPr>
        <w:t>الأبطال الذين عايشهم في طفولته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 xml:space="preserve">. </w:t>
      </w:r>
      <w:r w:rsidR="00A709F4" w:rsidRPr="00684DB6">
        <w:rPr>
          <w:rFonts w:ascii="Simplified Arabic" w:hAnsi="Simplified Arabic" w:cs="Simplified Arabic" w:hint="cs"/>
          <w:rtl/>
          <w:lang w:val="en-GB"/>
        </w:rPr>
        <w:t>و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 xml:space="preserve">لأن </w:t>
      </w:r>
      <w:r w:rsidR="009B63C6" w:rsidRPr="00684DB6">
        <w:rPr>
          <w:rFonts w:ascii="Simplified Arabic" w:hAnsi="Simplified Arabic" w:cs="Simplified Arabic" w:hint="cs"/>
          <w:rtl/>
          <w:lang w:val="en-GB"/>
        </w:rPr>
        <w:t xml:space="preserve">تلك </w:t>
      </w:r>
      <w:r w:rsidR="00A709F4" w:rsidRPr="00684DB6">
        <w:rPr>
          <w:rFonts w:ascii="Simplified Arabic" w:hAnsi="Simplified Arabic" w:cs="Simplified Arabic" w:hint="cs"/>
          <w:rtl/>
          <w:lang w:val="en-GB"/>
        </w:rPr>
        <w:t xml:space="preserve">الفكرة </w:t>
      </w:r>
      <w:r w:rsidR="007F0AF3" w:rsidRPr="00684DB6">
        <w:rPr>
          <w:rFonts w:ascii="Simplified Arabic" w:hAnsi="Simplified Arabic" w:cs="Simplified Arabic" w:hint="cs"/>
          <w:rtl/>
          <w:lang w:val="en-GB"/>
        </w:rPr>
        <w:t>كانت ت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>مثّل</w:t>
      </w:r>
      <w:r w:rsidR="007F0AF3" w:rsidRPr="00684DB6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 xml:space="preserve">تحوّلاً عن أسلوبه المعتاد </w:t>
      </w:r>
      <w:r w:rsidR="00A709F4" w:rsidRPr="00684DB6">
        <w:rPr>
          <w:rFonts w:ascii="Simplified Arabic" w:hAnsi="Simplified Arabic" w:cs="Simplified Arabic" w:hint="cs"/>
          <w:rtl/>
          <w:lang w:val="en-GB"/>
        </w:rPr>
        <w:t xml:space="preserve">في 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 xml:space="preserve">تناول الساعات الراقية والتصوير الفوتوغرافي الفني، لم </w:t>
      </w:r>
      <w:r w:rsidR="006721D4" w:rsidRPr="00684DB6">
        <w:rPr>
          <w:rFonts w:ascii="Simplified Arabic" w:hAnsi="Simplified Arabic" w:cs="Simplified Arabic" w:hint="cs"/>
          <w:rtl/>
          <w:lang w:val="en-GB"/>
        </w:rPr>
        <w:t xml:space="preserve">يعثر </w:t>
      </w:r>
      <w:r w:rsidR="0034358C" w:rsidRPr="00684DB6">
        <w:rPr>
          <w:rFonts w:ascii="Simplified Arabic" w:hAnsi="Simplified Arabic" w:cs="Simplified Arabic" w:hint="cs"/>
          <w:rtl/>
          <w:lang w:val="en-GB"/>
        </w:rPr>
        <w:t xml:space="preserve">نينغتو </w:t>
      </w:r>
      <w:r w:rsidR="006721D4" w:rsidRPr="00684DB6">
        <w:rPr>
          <w:rFonts w:ascii="Simplified Arabic" w:hAnsi="Simplified Arabic" w:cs="Simplified Arabic" w:hint="cs"/>
          <w:rtl/>
          <w:lang w:val="en-GB"/>
        </w:rPr>
        <w:t xml:space="preserve">على 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>المنصة الملائمة لينطلق من خلالها. وظلّ</w:t>
      </w:r>
      <w:r w:rsidR="00A709F4" w:rsidRPr="00684DB6">
        <w:rPr>
          <w:rFonts w:ascii="Simplified Arabic" w:hAnsi="Simplified Arabic" w:cs="Simplified Arabic" w:hint="cs"/>
          <w:rtl/>
          <w:lang w:val="en-GB"/>
        </w:rPr>
        <w:t xml:space="preserve">ت الفكرة قائمةً </w:t>
      </w:r>
      <w:proofErr w:type="gramStart"/>
      <w:r w:rsidR="00A709F4" w:rsidRPr="00684DB6">
        <w:rPr>
          <w:rFonts w:ascii="Simplified Arabic" w:hAnsi="Simplified Arabic" w:cs="Simplified Arabic" w:hint="cs"/>
          <w:rtl/>
          <w:lang w:val="en-GB"/>
        </w:rPr>
        <w:t>حتى</w:t>
      </w:r>
      <w:proofErr w:type="gramEnd"/>
      <w:r w:rsidR="00A709F4" w:rsidRPr="00684DB6">
        <w:rPr>
          <w:rFonts w:ascii="Simplified Arabic" w:hAnsi="Simplified Arabic" w:cs="Simplified Arabic" w:hint="cs"/>
          <w:rtl/>
          <w:lang w:val="en-GB"/>
        </w:rPr>
        <w:t xml:space="preserve"> عام 2012، حينما 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 xml:space="preserve">طُلب منه ابتكار شيء لمعرض </w:t>
      </w:r>
      <w:r w:rsidR="00943713" w:rsidRPr="00684DB6">
        <w:rPr>
          <w:rFonts w:ascii="Simplified Arabic" w:hAnsi="Simplified Arabic" w:cs="Simplified Arabic"/>
          <w:lang w:val="en-GB"/>
        </w:rPr>
        <w:t>M.</w:t>
      </w:r>
      <w:proofErr w:type="gramStart"/>
      <w:r w:rsidR="00943713" w:rsidRPr="00684DB6">
        <w:rPr>
          <w:rFonts w:ascii="Simplified Arabic" w:hAnsi="Simplified Arabic" w:cs="Simplified Arabic"/>
          <w:lang w:val="en-GB"/>
        </w:rPr>
        <w:t>A.D.</w:t>
      </w:r>
      <w:r w:rsidR="00943713" w:rsidRPr="00684DB6">
        <w:rPr>
          <w:rFonts w:ascii="Simplified Arabic" w:hAnsi="Simplified Arabic" w:cs="Simplified Arabic" w:hint="cs"/>
          <w:rtl/>
          <w:lang w:val="en-GB"/>
        </w:rPr>
        <w:t xml:space="preserve"> الذي تقيمه دار "إم بي آند إف".</w:t>
      </w:r>
      <w:proofErr w:type="gramEnd"/>
    </w:p>
    <w:p w14:paraId="6BBD2BF0" w14:textId="77777777" w:rsidR="00DB3A33" w:rsidRPr="00684DB6" w:rsidRDefault="00DB3A33" w:rsidP="008361EA">
      <w:pPr>
        <w:bidi/>
        <w:spacing w:line="360" w:lineRule="auto"/>
        <w:rPr>
          <w:rFonts w:ascii="Arial" w:hAnsi="Arial" w:cs="Arial"/>
          <w:i/>
          <w:sz w:val="16"/>
          <w:szCs w:val="16"/>
          <w:lang w:val="en-GB"/>
        </w:rPr>
      </w:pPr>
    </w:p>
    <w:p w14:paraId="1DDDF873" w14:textId="2443CD4D" w:rsidR="007B448E" w:rsidRPr="00684DB6" w:rsidRDefault="007B448E" w:rsidP="008361EA">
      <w:pPr>
        <w:bidi/>
        <w:jc w:val="both"/>
        <w:rPr>
          <w:rFonts w:ascii="Simplified Arabic" w:hAnsi="Simplified Arabic" w:cs="Simplified Arabic"/>
          <w:i/>
          <w:lang w:bidi="ar-AE"/>
        </w:rPr>
      </w:pPr>
      <w:r w:rsidRPr="00684DB6">
        <w:rPr>
          <w:rFonts w:ascii="Simplified Arabic" w:hAnsi="Simplified Arabic" w:cs="Simplified Arabic" w:hint="cs"/>
          <w:i/>
          <w:rtl/>
          <w:lang w:bidi="ar-AE"/>
        </w:rPr>
        <w:t xml:space="preserve">ويقول </w:t>
      </w:r>
      <w:r w:rsidRPr="00684DB6">
        <w:rPr>
          <w:rFonts w:ascii="Simplified Arabic" w:hAnsi="Simplified Arabic" w:cs="Simplified Arabic" w:hint="cs"/>
          <w:rtl/>
          <w:lang w:val="en-GB"/>
        </w:rPr>
        <w:t>نينغتو</w:t>
      </w:r>
      <w:r w:rsidRPr="00684DB6">
        <w:rPr>
          <w:rFonts w:ascii="Simplified Arabic" w:hAnsi="Simplified Arabic" w:cs="Simplified Arabic" w:hint="cs"/>
          <w:i/>
          <w:rtl/>
          <w:lang w:bidi="ar-AE"/>
        </w:rPr>
        <w:t>:</w:t>
      </w:r>
      <w:r w:rsidR="0090488B" w:rsidRPr="00684DB6">
        <w:rPr>
          <w:rFonts w:ascii="Simplified Arabic" w:hAnsi="Simplified Arabic" w:cs="Simplified Arabic" w:hint="cs"/>
          <w:i/>
          <w:rtl/>
          <w:lang w:bidi="ar-AE"/>
        </w:rPr>
        <w:t xml:space="preserve"> </w:t>
      </w:r>
      <w:r w:rsidRPr="00684DB6">
        <w:rPr>
          <w:rFonts w:ascii="Simplified Arabic" w:hAnsi="Simplified Arabic" w:cs="Simplified Arabic" w:hint="cs"/>
          <w:iCs/>
          <w:rtl/>
          <w:lang w:bidi="ar-AE"/>
        </w:rPr>
        <w:t xml:space="preserve">"عندما عرض ماكسيميليان بوسير عليّ إقامة معرض خاص </w:t>
      </w:r>
      <w:r w:rsidR="00170A67" w:rsidRPr="00684DB6">
        <w:rPr>
          <w:rFonts w:ascii="Simplified Arabic" w:hAnsi="Simplified Arabic" w:cs="Simplified Arabic" w:hint="cs"/>
          <w:iCs/>
          <w:rtl/>
          <w:lang w:bidi="ar-AE"/>
        </w:rPr>
        <w:t xml:space="preserve">داخل صالة </w:t>
      </w:r>
      <w:r w:rsidRPr="00684DB6">
        <w:rPr>
          <w:rFonts w:ascii="Simplified Arabic" w:hAnsi="Simplified Arabic" w:cs="Simplified Arabic"/>
          <w:i/>
          <w:lang w:val="en-GB"/>
        </w:rPr>
        <w:t>M.</w:t>
      </w:r>
      <w:proofErr w:type="gramStart"/>
      <w:r w:rsidRPr="00684DB6">
        <w:rPr>
          <w:rFonts w:ascii="Simplified Arabic" w:hAnsi="Simplified Arabic" w:cs="Simplified Arabic"/>
          <w:i/>
          <w:lang w:val="en-GB"/>
        </w:rPr>
        <w:t>A.D.</w:t>
      </w:r>
      <w:r w:rsidRPr="00684DB6">
        <w:rPr>
          <w:rFonts w:ascii="Simplified Arabic" w:hAnsi="Simplified Arabic" w:cs="Simplified Arabic" w:hint="cs"/>
          <w:iCs/>
          <w:rtl/>
          <w:lang w:val="en-GB"/>
        </w:rPr>
        <w:t>، اعتبرتها فرصة عظيمة لابتكار شيء مختلف كلياً لما اعتدت عليه، شيء أكثر مرحاً، شيء أخرج به عن الأسلوب والمواضيع التقليدية التي اعتدت عليها</w:t>
      </w:r>
      <w:r w:rsidRPr="00684DB6">
        <w:rPr>
          <w:rFonts w:ascii="Simplified Arabic" w:hAnsi="Simplified Arabic" w:cs="Simplified Arabic" w:hint="cs"/>
          <w:iCs/>
          <w:rtl/>
          <w:lang w:bidi="ar-AE"/>
        </w:rPr>
        <w:t>"</w:t>
      </w:r>
      <w:r w:rsidRPr="00684DB6">
        <w:rPr>
          <w:rFonts w:ascii="Simplified Arabic" w:hAnsi="Simplified Arabic" w:cs="Simplified Arabic" w:hint="cs"/>
          <w:i/>
          <w:rtl/>
          <w:lang w:bidi="ar-AE"/>
        </w:rPr>
        <w:t>.</w:t>
      </w:r>
      <w:proofErr w:type="gramEnd"/>
    </w:p>
    <w:p w14:paraId="130C6C27" w14:textId="77777777" w:rsidR="00EC266B" w:rsidRPr="00684DB6" w:rsidRDefault="00EC266B" w:rsidP="008361EA">
      <w:pPr>
        <w:bidi/>
        <w:spacing w:line="360" w:lineRule="auto"/>
        <w:rPr>
          <w:rFonts w:ascii="Arial" w:hAnsi="Arial"/>
          <w:sz w:val="16"/>
          <w:szCs w:val="16"/>
          <w:lang w:val="en-GB"/>
        </w:rPr>
      </w:pPr>
    </w:p>
    <w:p w14:paraId="44279965" w14:textId="5FD72F80" w:rsidR="006F1BDA" w:rsidRPr="003A2AFE" w:rsidRDefault="006F1BDA" w:rsidP="006754D9">
      <w:pPr>
        <w:bidi/>
        <w:jc w:val="both"/>
        <w:rPr>
          <w:rFonts w:ascii="Simplified Arabic" w:hAnsi="Simplified Arabic" w:cs="Simplified Arabic"/>
          <w:iCs/>
          <w:lang w:bidi="ar-AE"/>
        </w:rPr>
      </w:pPr>
      <w:r w:rsidRPr="00684DB6">
        <w:rPr>
          <w:rFonts w:ascii="Simplified Arabic" w:hAnsi="Simplified Arabic" w:cs="Simplified Arabic" w:hint="cs"/>
          <w:i/>
          <w:rtl/>
          <w:lang w:bidi="ar-AE"/>
        </w:rPr>
        <w:t>ويستطرد:</w:t>
      </w:r>
      <w:r w:rsidRPr="00684DB6">
        <w:rPr>
          <w:rFonts w:ascii="Simplified Arabic" w:hAnsi="Simplified Arabic" w:cs="Simplified Arabic" w:hint="cs"/>
          <w:iCs/>
          <w:rtl/>
          <w:lang w:bidi="ar-AE"/>
        </w:rPr>
        <w:t xml:space="preserve"> "وعلى هذا النحو، و</w:t>
      </w:r>
      <w:r w:rsidR="00D8285D" w:rsidRPr="00684DB6">
        <w:rPr>
          <w:rFonts w:ascii="Simplified Arabic" w:hAnsi="Simplified Arabic" w:cs="Simplified Arabic" w:hint="cs"/>
          <w:iCs/>
          <w:rtl/>
          <w:lang w:bidi="ar-AE"/>
        </w:rPr>
        <w:t>ب</w:t>
      </w:r>
      <w:r w:rsidRPr="00684DB6">
        <w:rPr>
          <w:rFonts w:ascii="Simplified Arabic" w:hAnsi="Simplified Arabic" w:cs="Simplified Arabic" w:hint="cs"/>
          <w:iCs/>
          <w:rtl/>
          <w:lang w:bidi="ar-AE"/>
        </w:rPr>
        <w:t xml:space="preserve">شيء من الحنين إلى الماضي، أعدت التفكير </w:t>
      </w:r>
      <w:r w:rsidRPr="003A2AFE">
        <w:rPr>
          <w:rFonts w:ascii="Simplified Arabic" w:hAnsi="Simplified Arabic" w:cs="Simplified Arabic" w:hint="cs"/>
          <w:iCs/>
          <w:rtl/>
          <w:lang w:bidi="ar-AE"/>
        </w:rPr>
        <w:t xml:space="preserve">في </w:t>
      </w:r>
      <w:r w:rsidR="00AB4A1D" w:rsidRPr="003A2AFE">
        <w:rPr>
          <w:rFonts w:ascii="Simplified Arabic" w:hAnsi="Simplified Arabic" w:cs="Simplified Arabic" w:hint="cs"/>
          <w:iCs/>
          <w:rtl/>
          <w:lang w:bidi="ar-AE"/>
        </w:rPr>
        <w:t>ال</w:t>
      </w:r>
      <w:r w:rsidRPr="003A2AFE">
        <w:rPr>
          <w:rFonts w:ascii="Simplified Arabic" w:hAnsi="Simplified Arabic" w:cs="Simplified Arabic" w:hint="cs"/>
          <w:iCs/>
          <w:rtl/>
          <w:lang w:bidi="ar-AE"/>
        </w:rPr>
        <w:t xml:space="preserve">أبطال </w:t>
      </w:r>
      <w:r w:rsidR="00AB4A1D" w:rsidRPr="003A2AFE">
        <w:rPr>
          <w:rFonts w:ascii="Simplified Arabic" w:hAnsi="Simplified Arabic" w:cs="Simplified Arabic" w:hint="cs"/>
          <w:iCs/>
          <w:rtl/>
          <w:lang w:bidi="ar-AE"/>
        </w:rPr>
        <w:t xml:space="preserve">الذين </w:t>
      </w:r>
      <w:r w:rsidR="00B612DD" w:rsidRPr="003A2AFE">
        <w:rPr>
          <w:rFonts w:ascii="Simplified Arabic" w:hAnsi="Simplified Arabic" w:cs="Simplified Arabic" w:hint="cs"/>
          <w:iCs/>
          <w:rtl/>
          <w:lang w:bidi="ar-AE"/>
        </w:rPr>
        <w:t xml:space="preserve">داومت على متابعتهم </w:t>
      </w:r>
      <w:r w:rsidR="00AB4A1D" w:rsidRPr="003A2AFE">
        <w:rPr>
          <w:rFonts w:ascii="Simplified Arabic" w:hAnsi="Simplified Arabic" w:cs="Simplified Arabic" w:hint="cs"/>
          <w:iCs/>
          <w:rtl/>
          <w:lang w:bidi="ar-AE"/>
        </w:rPr>
        <w:t>في الماضي</w:t>
      </w:r>
      <w:r w:rsidRPr="003A2AFE">
        <w:rPr>
          <w:rFonts w:ascii="Simplified Arabic" w:hAnsi="Simplified Arabic" w:cs="Simplified Arabic" w:hint="cs"/>
          <w:iCs/>
          <w:rtl/>
          <w:lang w:bidi="ar-AE"/>
        </w:rPr>
        <w:t>، واستقريت على إنتاج تشكيلة صور فوتوغرافية</w:t>
      </w:r>
      <w:r w:rsidR="006751E0" w:rsidRPr="003A2AFE">
        <w:rPr>
          <w:rFonts w:ascii="Simplified Arabic" w:hAnsi="Simplified Arabic" w:cs="Simplified Arabic" w:hint="cs"/>
          <w:iCs/>
          <w:rtl/>
          <w:lang w:bidi="ar-AE"/>
        </w:rPr>
        <w:t xml:space="preserve"> باسم</w:t>
      </w:r>
      <w:r w:rsidR="004B6F7E" w:rsidRPr="003A2AFE">
        <w:rPr>
          <w:rFonts w:ascii="Simplified Arabic" w:hAnsi="Simplified Arabic" w:cs="Simplified Arabic" w:hint="cs"/>
          <w:iCs/>
          <w:rtl/>
          <w:lang w:bidi="ar-AE"/>
        </w:rPr>
        <w:t xml:space="preserve"> </w:t>
      </w:r>
      <w:r w:rsidR="006751E0" w:rsidRPr="003A2AFE">
        <w:rPr>
          <w:rFonts w:ascii="Simplified Arabic" w:hAnsi="Simplified Arabic" w:cs="Simplified Arabic" w:hint="cs"/>
          <w:iCs/>
          <w:rtl/>
          <w:lang w:bidi="ar-AE"/>
        </w:rPr>
        <w:t>عزلة آلة</w:t>
      </w:r>
      <w:r w:rsidR="00783277" w:rsidRPr="003A2AFE">
        <w:rPr>
          <w:rFonts w:ascii="Simplified Arabic" w:hAnsi="Simplified Arabic" w:cs="Simplified Arabic" w:hint="cs"/>
          <w:iCs/>
          <w:rtl/>
          <w:lang w:bidi="ar-AE"/>
        </w:rPr>
        <w:t>".</w:t>
      </w:r>
    </w:p>
    <w:p w14:paraId="444EC893" w14:textId="77777777" w:rsidR="006B1916" w:rsidRPr="003A2AFE" w:rsidRDefault="006B1916" w:rsidP="008361EA">
      <w:pPr>
        <w:bidi/>
        <w:spacing w:line="360" w:lineRule="auto"/>
        <w:rPr>
          <w:rFonts w:ascii="Arial" w:hAnsi="Arial"/>
          <w:i/>
          <w:sz w:val="16"/>
          <w:szCs w:val="16"/>
          <w:lang w:val="en-GB"/>
        </w:rPr>
      </w:pPr>
    </w:p>
    <w:p w14:paraId="7D39B4E3" w14:textId="5D463D94" w:rsidR="007E0BBA" w:rsidRPr="00684DB6" w:rsidRDefault="00DE6025" w:rsidP="006754D9">
      <w:pPr>
        <w:bidi/>
        <w:jc w:val="both"/>
        <w:rPr>
          <w:rFonts w:ascii="Simplified Arabic" w:hAnsi="Simplified Arabic" w:cs="Simplified Arabic"/>
          <w:i/>
          <w:rtl/>
          <w:lang w:bidi="ar-AE"/>
        </w:rPr>
      </w:pPr>
      <w:r w:rsidRPr="003A2AFE">
        <w:rPr>
          <w:rFonts w:ascii="Simplified Arabic" w:hAnsi="Simplified Arabic" w:cs="Simplified Arabic" w:hint="cs"/>
          <w:i/>
          <w:rtl/>
          <w:lang w:bidi="ar-AE"/>
        </w:rPr>
        <w:t>و</w:t>
      </w:r>
      <w:r w:rsidR="00AE4C08" w:rsidRPr="003A2AFE">
        <w:rPr>
          <w:rFonts w:ascii="Simplified Arabic" w:hAnsi="Simplified Arabic" w:cs="Simplified Arabic" w:hint="cs"/>
          <w:i/>
          <w:rtl/>
          <w:lang w:bidi="ar-AE"/>
        </w:rPr>
        <w:t>الموضوع الذي يدور حوله</w:t>
      </w:r>
      <w:r w:rsidR="00B54ABA" w:rsidRPr="003A2AFE">
        <w:rPr>
          <w:rFonts w:ascii="Simplified Arabic" w:hAnsi="Simplified Arabic" w:cs="Simplified Arabic" w:hint="cs"/>
          <w:i/>
          <w:rtl/>
          <w:lang w:bidi="ar-AE"/>
        </w:rPr>
        <w:t xml:space="preserve"> </w:t>
      </w:r>
      <w:r w:rsidR="00C214BB" w:rsidRPr="003A2AFE">
        <w:rPr>
          <w:rFonts w:ascii="Simplified Arabic" w:hAnsi="Simplified Arabic" w:cs="Simplified Arabic" w:hint="cs"/>
          <w:i/>
          <w:rtl/>
          <w:lang w:bidi="ar-AE"/>
        </w:rPr>
        <w:t xml:space="preserve">هذا </w:t>
      </w:r>
      <w:r w:rsidR="00AE4C08" w:rsidRPr="003A2AFE">
        <w:rPr>
          <w:rFonts w:ascii="Simplified Arabic" w:hAnsi="Simplified Arabic" w:cs="Simplified Arabic" w:hint="cs"/>
          <w:i/>
          <w:rtl/>
          <w:lang w:bidi="ar-AE"/>
        </w:rPr>
        <w:t xml:space="preserve">المعرض الجديد </w:t>
      </w:r>
      <w:r w:rsidR="007607D2" w:rsidRPr="003A2AFE">
        <w:rPr>
          <w:rFonts w:ascii="Simplified Arabic" w:hAnsi="Simplified Arabic" w:cs="Simplified Arabic" w:hint="cs"/>
          <w:i/>
          <w:rtl/>
          <w:lang w:bidi="ar-AE"/>
        </w:rPr>
        <w:t xml:space="preserve">يحمل العنوان </w:t>
      </w:r>
      <w:r w:rsidR="00802C54" w:rsidRPr="003A2AFE">
        <w:rPr>
          <w:rFonts w:ascii="Simplified Arabic" w:hAnsi="Simplified Arabic" w:cs="Simplified Arabic" w:hint="cs"/>
          <w:iCs/>
          <w:rtl/>
          <w:lang w:bidi="ar-AE"/>
        </w:rPr>
        <w:t>"ع</w:t>
      </w:r>
      <w:r w:rsidR="00DC4738" w:rsidRPr="003A2AFE">
        <w:rPr>
          <w:rFonts w:ascii="Simplified Arabic" w:hAnsi="Simplified Arabic" w:cs="Simplified Arabic" w:hint="cs"/>
          <w:iCs/>
          <w:rtl/>
          <w:lang w:bidi="ar-AE"/>
        </w:rPr>
        <w:t xml:space="preserve">زلة آلة </w:t>
      </w:r>
      <w:r w:rsidR="00802C54" w:rsidRPr="003A2AFE">
        <w:rPr>
          <w:rFonts w:ascii="Simplified Arabic" w:hAnsi="Simplified Arabic" w:cs="Simplified Arabic" w:hint="cs"/>
          <w:iCs/>
          <w:rtl/>
          <w:lang w:bidi="ar-AE"/>
        </w:rPr>
        <w:t>2"</w:t>
      </w:r>
      <w:r w:rsidR="00C214BB" w:rsidRPr="003A2AFE">
        <w:rPr>
          <w:rFonts w:ascii="Simplified Arabic" w:hAnsi="Simplified Arabic" w:cs="Simplified Arabic" w:hint="cs"/>
          <w:i/>
          <w:rtl/>
          <w:lang w:bidi="ar-AE"/>
        </w:rPr>
        <w:t>، وه</w:t>
      </w:r>
      <w:r w:rsidR="00CF1552" w:rsidRPr="003A2AFE">
        <w:rPr>
          <w:rFonts w:ascii="Simplified Arabic" w:hAnsi="Simplified Arabic" w:cs="Simplified Arabic" w:hint="cs"/>
          <w:i/>
          <w:rtl/>
          <w:lang w:bidi="ar-AE"/>
        </w:rPr>
        <w:t xml:space="preserve">ذه الآلة 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ليست إلا روبوت </w:t>
      </w:r>
      <w:r w:rsidR="005B1A81" w:rsidRPr="003A2AFE">
        <w:rPr>
          <w:rFonts w:ascii="Simplified Arabic" w:hAnsi="Simplified Arabic" w:cs="Simplified Arabic" w:hint="cs"/>
          <w:rtl/>
          <w:lang w:bidi="ar-AE"/>
        </w:rPr>
        <w:t>القصص المصوّرة اليابانية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 غريندايزر، والذي يُعرف ب</w:t>
      </w:r>
      <w:r w:rsidR="003C1C77" w:rsidRPr="003A2AFE">
        <w:rPr>
          <w:rFonts w:ascii="Simplified Arabic" w:hAnsi="Simplified Arabic" w:cs="Simplified Arabic" w:hint="cs"/>
          <w:rtl/>
          <w:lang w:bidi="ar-AE"/>
        </w:rPr>
        <w:t xml:space="preserve">اسم </w:t>
      </w:r>
      <w:r w:rsidR="00B77EE9" w:rsidRPr="003A2AFE">
        <w:rPr>
          <w:rFonts w:ascii="Simplified Arabic" w:hAnsi="Simplified Arabic" w:cs="Simplified Arabic" w:hint="cs"/>
          <w:i/>
          <w:iCs/>
          <w:rtl/>
          <w:lang w:bidi="ar-AE"/>
        </w:rPr>
        <w:t>"غ</w:t>
      </w:r>
      <w:r w:rsidRPr="003A2AFE">
        <w:rPr>
          <w:rFonts w:ascii="Simplified Arabic" w:hAnsi="Simplified Arabic" w:cs="Simplified Arabic" w:hint="cs"/>
          <w:i/>
          <w:iCs/>
          <w:rtl/>
          <w:lang w:bidi="ar-AE"/>
        </w:rPr>
        <w:t>ولدورا</w:t>
      </w:r>
      <w:r w:rsidR="00B77EE9" w:rsidRPr="003A2AFE">
        <w:rPr>
          <w:rFonts w:ascii="Simplified Arabic" w:hAnsi="Simplified Arabic" w:cs="Simplified Arabic" w:hint="cs"/>
          <w:i/>
          <w:iCs/>
          <w:rtl/>
          <w:lang w:bidi="ar-AE"/>
        </w:rPr>
        <w:t>ك"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 </w:t>
      </w:r>
      <w:r w:rsidR="004B2309" w:rsidRPr="003A2AFE">
        <w:rPr>
          <w:rFonts w:ascii="Simplified Arabic" w:hAnsi="Simplified Arabic" w:cs="Simplified Arabic" w:hint="cs"/>
          <w:rtl/>
          <w:lang w:val="en-GB"/>
        </w:rPr>
        <w:t>بالفرنسية".</w:t>
      </w:r>
    </w:p>
    <w:p w14:paraId="29DD6692" w14:textId="77777777" w:rsidR="007E0BBA" w:rsidRPr="00684DB6" w:rsidRDefault="007E0BBA" w:rsidP="008361EA">
      <w:pPr>
        <w:bidi/>
        <w:spacing w:line="360" w:lineRule="auto"/>
        <w:rPr>
          <w:rFonts w:ascii="Arial" w:hAnsi="Arial" w:cs="Arial"/>
          <w:sz w:val="16"/>
          <w:szCs w:val="16"/>
          <w:lang w:val="en-GB"/>
        </w:rPr>
      </w:pPr>
    </w:p>
    <w:p w14:paraId="6C6E43DD" w14:textId="6E9CF619" w:rsidR="00491ECD" w:rsidRPr="00684DB6" w:rsidRDefault="00377061" w:rsidP="00D07412">
      <w:pPr>
        <w:bidi/>
        <w:jc w:val="both"/>
        <w:rPr>
          <w:rFonts w:ascii="Simplified Arabic" w:hAnsi="Simplified Arabic" w:cs="Simplified Arabic"/>
          <w:iCs/>
          <w:lang w:bidi="ar-AE"/>
        </w:rPr>
      </w:pPr>
      <w:r w:rsidRPr="00684DB6">
        <w:rPr>
          <w:rFonts w:ascii="Simplified Arabic" w:hAnsi="Simplified Arabic" w:cs="Simplified Arabic" w:hint="cs"/>
          <w:i/>
          <w:rtl/>
          <w:lang w:bidi="ar-AE"/>
        </w:rPr>
        <w:t>و</w:t>
      </w:r>
      <w:r w:rsidR="00B36173" w:rsidRPr="00684DB6">
        <w:rPr>
          <w:rFonts w:ascii="Simplified Arabic" w:hAnsi="Simplified Arabic" w:cs="Simplified Arabic" w:hint="cs"/>
          <w:i/>
          <w:rtl/>
          <w:lang w:bidi="ar-AE"/>
        </w:rPr>
        <w:t xml:space="preserve">يقول </w:t>
      </w:r>
      <w:r w:rsidR="005E087C" w:rsidRPr="00684DB6">
        <w:rPr>
          <w:rFonts w:ascii="Simplified Arabic" w:hAnsi="Simplified Arabic" w:cs="Simplified Arabic" w:hint="cs"/>
          <w:i/>
          <w:rtl/>
          <w:lang w:bidi="ar-AE"/>
        </w:rPr>
        <w:t>المصوّر الفوتوغرافي</w:t>
      </w:r>
      <w:r w:rsidRPr="00684DB6">
        <w:rPr>
          <w:rFonts w:ascii="Simplified Arabic" w:hAnsi="Simplified Arabic" w:cs="Simplified Arabic" w:hint="cs"/>
          <w:i/>
          <w:rtl/>
          <w:lang w:bidi="ar-AE"/>
        </w:rPr>
        <w:t>:</w:t>
      </w:r>
      <w:r w:rsidRPr="00684DB6">
        <w:rPr>
          <w:rFonts w:ascii="Simplified Arabic" w:hAnsi="Simplified Arabic" w:cs="Simplified Arabic" w:hint="cs"/>
          <w:iCs/>
          <w:rtl/>
          <w:lang w:bidi="ar-AE"/>
        </w:rPr>
        <w:t xml:space="preserve"> "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 xml:space="preserve">يعتبر </w:t>
      </w:r>
      <w:proofErr w:type="gramStart"/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>معرض</w:t>
      </w:r>
      <w:proofErr w:type="gramEnd"/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 xml:space="preserve"> </w:t>
      </w:r>
      <w:r w:rsidR="00491ECD" w:rsidRPr="00684DB6">
        <w:rPr>
          <w:rFonts w:ascii="Simplified Arabic" w:hAnsi="Simplified Arabic" w:cs="Simplified Arabic"/>
          <w:i/>
          <w:lang w:bidi="ar-AE"/>
        </w:rPr>
        <w:t>M.A.D.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 xml:space="preserve"> بمثابة البيئة </w:t>
      </w:r>
      <w:r w:rsidR="00B36173" w:rsidRPr="00684DB6">
        <w:rPr>
          <w:rFonts w:ascii="Simplified Arabic" w:hAnsi="Simplified Arabic" w:cs="Simplified Arabic" w:hint="cs"/>
          <w:iCs/>
          <w:rtl/>
          <w:lang w:bidi="ar-AE"/>
        </w:rPr>
        <w:t>المثالية لهذا الروبوت"</w:t>
      </w:r>
      <w:r w:rsidR="00491ECD" w:rsidRPr="00684DB6">
        <w:rPr>
          <w:rFonts w:ascii="Simplified Arabic" w:hAnsi="Simplified Arabic" w:cs="Simplified Arabic" w:hint="cs"/>
          <w:i/>
          <w:rtl/>
          <w:lang w:bidi="ar-AE"/>
        </w:rPr>
        <w:t>،</w:t>
      </w:r>
      <w:r w:rsidR="00B36173" w:rsidRPr="00684DB6">
        <w:rPr>
          <w:rFonts w:ascii="Simplified Arabic" w:hAnsi="Simplified Arabic" w:cs="Simplified Arabic" w:hint="cs"/>
          <w:iCs/>
          <w:rtl/>
          <w:lang w:bidi="ar-AE"/>
        </w:rPr>
        <w:t xml:space="preserve"> </w:t>
      </w:r>
      <w:r w:rsidR="00B36173" w:rsidRPr="00684DB6">
        <w:rPr>
          <w:rFonts w:ascii="Simplified Arabic" w:hAnsi="Simplified Arabic" w:cs="Simplified Arabic" w:hint="cs"/>
          <w:i/>
          <w:rtl/>
          <w:lang w:bidi="ar-AE"/>
        </w:rPr>
        <w:t xml:space="preserve">ويضيف: </w:t>
      </w:r>
      <w:r w:rsidR="00B36173" w:rsidRPr="00684DB6">
        <w:rPr>
          <w:rFonts w:ascii="Simplified Arabic" w:hAnsi="Simplified Arabic" w:cs="Simplified Arabic" w:hint="cs"/>
          <w:iCs/>
          <w:rtl/>
          <w:lang w:bidi="ar-AE"/>
        </w:rPr>
        <w:t>"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>وهذا ليس فقط بسبب أن القائمين على دار إم بي آند إف</w:t>
      </w:r>
      <w:r w:rsidR="00F90E0F" w:rsidRPr="00684DB6">
        <w:rPr>
          <w:rFonts w:ascii="Simplified Arabic" w:hAnsi="Simplified Arabic" w:cs="Simplified Arabic" w:hint="cs"/>
          <w:iCs/>
          <w:rtl/>
          <w:lang w:bidi="ar-AE"/>
        </w:rPr>
        <w:t xml:space="preserve"> 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 xml:space="preserve">هم أنفسهم من عشّاق غريندايز. </w:t>
      </w:r>
      <w:r w:rsidR="00D07412">
        <w:rPr>
          <w:rFonts w:ascii="Simplified Arabic" w:hAnsi="Simplified Arabic" w:cs="Simplified Arabic" w:hint="cs"/>
          <w:iCs/>
          <w:rtl/>
          <w:lang w:bidi="ar-AE"/>
        </w:rPr>
        <w:t>وبتدقيق النظر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 xml:space="preserve">، </w:t>
      </w:r>
      <w:r w:rsidR="008B12BD">
        <w:rPr>
          <w:rFonts w:ascii="Simplified Arabic" w:hAnsi="Simplified Arabic" w:cs="Simplified Arabic" w:hint="cs"/>
          <w:iCs/>
          <w:rtl/>
          <w:lang w:bidi="ar-AE"/>
        </w:rPr>
        <w:t xml:space="preserve">يتبّين أن 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 xml:space="preserve">جوهر تصاميم </w:t>
      </w:r>
      <w:r w:rsidR="004F36E4">
        <w:rPr>
          <w:rFonts w:ascii="Simplified Arabic" w:hAnsi="Simplified Arabic" w:cs="Simplified Arabic" w:hint="cs"/>
          <w:iCs/>
          <w:rtl/>
          <w:lang w:bidi="ar-AE"/>
        </w:rPr>
        <w:t xml:space="preserve">آلية 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 xml:space="preserve">الدوّار والبكرة في </w:t>
      </w:r>
      <w:r w:rsidR="004F36E4">
        <w:rPr>
          <w:rFonts w:ascii="Simplified Arabic" w:hAnsi="Simplified Arabic" w:cs="Simplified Arabic" w:hint="cs"/>
          <w:iCs/>
          <w:rtl/>
          <w:lang w:bidi="ar-AE"/>
        </w:rPr>
        <w:t xml:space="preserve">ساعات 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>إم بي آند إف مأخوذ عن الشكل الفأسي الممي</w:t>
      </w:r>
      <w:r w:rsidR="008419F8" w:rsidRPr="00684DB6">
        <w:rPr>
          <w:rFonts w:ascii="Simplified Arabic" w:hAnsi="Simplified Arabic" w:cs="Simplified Arabic" w:hint="cs"/>
          <w:iCs/>
          <w:rtl/>
          <w:lang w:bidi="ar-AE"/>
        </w:rPr>
        <w:t>ّ</w:t>
      </w:r>
      <w:r w:rsidR="00491ECD" w:rsidRPr="00684DB6">
        <w:rPr>
          <w:rFonts w:ascii="Simplified Arabic" w:hAnsi="Simplified Arabic" w:cs="Simplified Arabic" w:hint="cs"/>
          <w:iCs/>
          <w:rtl/>
          <w:lang w:bidi="ar-AE"/>
        </w:rPr>
        <w:t>ز للروبوت، والذي يُعرف في الفرنسية باسم أستروهاش".</w:t>
      </w:r>
    </w:p>
    <w:p w14:paraId="7C4FA627" w14:textId="77777777" w:rsidR="00E4398B" w:rsidRPr="00684DB6" w:rsidRDefault="00E4398B" w:rsidP="008361EA">
      <w:pPr>
        <w:bidi/>
        <w:spacing w:line="360" w:lineRule="auto"/>
        <w:rPr>
          <w:rFonts w:ascii="Arial" w:hAnsi="Arial" w:cs="Arial"/>
          <w:sz w:val="16"/>
          <w:szCs w:val="16"/>
          <w:lang w:val="en-GB"/>
        </w:rPr>
      </w:pPr>
    </w:p>
    <w:p w14:paraId="46D756B7" w14:textId="496D6AAF" w:rsidR="00C5706A" w:rsidRPr="00684DB6" w:rsidRDefault="00C5706A" w:rsidP="009813EB">
      <w:pPr>
        <w:bidi/>
        <w:jc w:val="both"/>
        <w:rPr>
          <w:rFonts w:ascii="Simplified Arabic" w:hAnsi="Simplified Arabic" w:cs="Simplified Arabic"/>
          <w:rtl/>
          <w:lang w:bidi="ar-AE"/>
        </w:rPr>
      </w:pPr>
      <w:r w:rsidRPr="00684DB6">
        <w:rPr>
          <w:rFonts w:ascii="Simplified Arabic" w:hAnsi="Simplified Arabic" w:cs="Simplified Arabic" w:hint="cs"/>
          <w:rtl/>
          <w:lang w:bidi="ar-AE"/>
        </w:rPr>
        <w:t xml:space="preserve">ورغم أن غريندايزر ينحدر من الكوكب الخيالي "فليد" وصولاً إلى الأرض، </w:t>
      </w:r>
      <w:r w:rsidRPr="00684DB6">
        <w:rPr>
          <w:rFonts w:ascii="Simplified Arabic" w:hAnsi="Simplified Arabic" w:cs="Simplified Arabic" w:hint="cs"/>
          <w:rtl/>
          <w:lang w:val="en-GB"/>
        </w:rPr>
        <w:t>نجح نينغتو في إخراجه من الأحياء المُمَثّلة في القصة المصوّرة والمسلسل التلفزيوني الكرتوني، لينقله</w:t>
      </w:r>
      <w:r w:rsidR="009813EB" w:rsidRPr="00684DB6">
        <w:rPr>
          <w:rFonts w:ascii="Simplified Arabic" w:hAnsi="Simplified Arabic" w:cs="Simplified Arabic" w:hint="cs"/>
          <w:rtl/>
          <w:lang w:val="en-GB"/>
        </w:rPr>
        <w:t xml:space="preserve">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إلى العالم الواقعي </w:t>
      </w:r>
      <w:r w:rsidRPr="00684DB6">
        <w:rPr>
          <w:rFonts w:ascii="Simplified Arabic" w:hAnsi="Simplified Arabic" w:cs="Simplified Arabic"/>
          <w:rtl/>
          <w:lang w:val="en-GB"/>
        </w:rPr>
        <w:t>–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 عالمنا الذي نعيش فيه.</w:t>
      </w:r>
    </w:p>
    <w:p w14:paraId="11961CB0" w14:textId="77777777" w:rsidR="00C5706A" w:rsidRPr="00684DB6" w:rsidRDefault="00C5706A" w:rsidP="008361EA">
      <w:pPr>
        <w:bidi/>
        <w:spacing w:line="360" w:lineRule="auto"/>
        <w:rPr>
          <w:rFonts w:ascii="Arial" w:hAnsi="Arial" w:cs="Arial"/>
          <w:sz w:val="16"/>
          <w:szCs w:val="16"/>
          <w:lang w:val="en-GB"/>
        </w:rPr>
      </w:pPr>
    </w:p>
    <w:p w14:paraId="54459277" w14:textId="6AB54F2C" w:rsidR="005F6BF9" w:rsidRPr="00684DB6" w:rsidRDefault="005F6BF9" w:rsidP="006754D9">
      <w:pPr>
        <w:bidi/>
        <w:jc w:val="both"/>
        <w:rPr>
          <w:rFonts w:ascii="Simplified Arabic" w:hAnsi="Simplified Arabic" w:cs="Simplified Arabic"/>
          <w:rtl/>
          <w:lang w:bidi="ar-AE"/>
        </w:rPr>
      </w:pPr>
      <w:r w:rsidRPr="00684DB6">
        <w:rPr>
          <w:rFonts w:ascii="Simplified Arabic" w:hAnsi="Simplified Arabic" w:cs="Simplified Arabic" w:hint="cs"/>
          <w:rtl/>
          <w:lang w:bidi="ar-AE"/>
        </w:rPr>
        <w:t>وتمثّلت النتيجة في تشكيلة فخمة من الصور الفنية الفاخرة التي نجحت باقتدار في تصوير هذا الروبوت العجيب بحس من الغيرية والغرابة</w:t>
      </w:r>
      <w:r w:rsidR="00D627CD" w:rsidRPr="00684DB6">
        <w:rPr>
          <w:rFonts w:ascii="Simplified Arabic" w:hAnsi="Simplified Arabic" w:cs="Simplified Arabic" w:hint="cs"/>
          <w:rtl/>
          <w:lang w:bidi="ar-AE"/>
        </w:rPr>
        <w:t xml:space="preserve">، </w:t>
      </w:r>
      <w:r w:rsidRPr="00684DB6">
        <w:rPr>
          <w:rFonts w:ascii="Simplified Arabic" w:hAnsi="Simplified Arabic" w:cs="Simplified Arabic" w:hint="cs"/>
          <w:rtl/>
          <w:lang w:bidi="ar-AE"/>
        </w:rPr>
        <w:t xml:space="preserve">حينما </w:t>
      </w:r>
      <w:r w:rsidR="00D627CD" w:rsidRPr="00684DB6">
        <w:rPr>
          <w:rFonts w:ascii="Simplified Arabic" w:hAnsi="Simplified Arabic" w:cs="Simplified Arabic" w:hint="cs"/>
          <w:rtl/>
          <w:lang w:bidi="ar-AE"/>
        </w:rPr>
        <w:t>يجد نفسه</w:t>
      </w:r>
      <w:r w:rsidRPr="00684DB6">
        <w:rPr>
          <w:rFonts w:ascii="Simplified Arabic" w:hAnsi="Simplified Arabic" w:cs="Simplified Arabic" w:hint="cs"/>
          <w:rtl/>
          <w:lang w:bidi="ar-AE"/>
        </w:rPr>
        <w:t xml:space="preserve"> في بيئة </w:t>
      </w:r>
      <w:r w:rsidR="00E305E4">
        <w:rPr>
          <w:rFonts w:ascii="Simplified Arabic" w:hAnsi="Simplified Arabic" w:cs="Simplified Arabic" w:hint="cs"/>
          <w:rtl/>
          <w:lang w:bidi="ar-AE"/>
        </w:rPr>
        <w:t xml:space="preserve">حياتنا </w:t>
      </w:r>
      <w:r w:rsidRPr="00684DB6">
        <w:rPr>
          <w:rFonts w:ascii="Simplified Arabic" w:hAnsi="Simplified Arabic" w:cs="Simplified Arabic" w:hint="cs"/>
          <w:rtl/>
          <w:lang w:bidi="ar-AE"/>
        </w:rPr>
        <w:t>الطبيعية (ومن هنا جاء الاسم "</w:t>
      </w:r>
      <w:r w:rsidRPr="003A2AFE">
        <w:rPr>
          <w:rFonts w:ascii="Simplified Arabic" w:hAnsi="Simplified Arabic" w:cs="Simplified Arabic" w:hint="cs"/>
          <w:rtl/>
          <w:lang w:bidi="ar-AE"/>
        </w:rPr>
        <w:t>عزلة آلة").</w:t>
      </w:r>
    </w:p>
    <w:p w14:paraId="015FD39B" w14:textId="77777777" w:rsidR="005F6BF9" w:rsidRPr="00684DB6" w:rsidRDefault="005F6BF9" w:rsidP="008361EA">
      <w:pPr>
        <w:bidi/>
        <w:spacing w:line="360" w:lineRule="auto"/>
        <w:rPr>
          <w:rFonts w:ascii="Arial" w:hAnsi="Arial" w:cs="Arial"/>
          <w:sz w:val="16"/>
          <w:szCs w:val="16"/>
          <w:lang w:val="en-GB" w:bidi="ar-AE"/>
        </w:rPr>
      </w:pPr>
    </w:p>
    <w:p w14:paraId="51B1A8A1" w14:textId="48AB4737" w:rsidR="005F6BF9" w:rsidRPr="00684DB6" w:rsidRDefault="005F6BF9" w:rsidP="006754D9">
      <w:pPr>
        <w:bidi/>
        <w:jc w:val="both"/>
        <w:rPr>
          <w:rFonts w:ascii="Simplified Arabic" w:hAnsi="Simplified Arabic" w:cs="Simplified Arabic"/>
          <w:lang w:bidi="ar-AE"/>
        </w:rPr>
      </w:pPr>
      <w:r w:rsidRPr="003A2AFE">
        <w:rPr>
          <w:rFonts w:ascii="Simplified Arabic" w:hAnsi="Simplified Arabic" w:cs="Simplified Arabic" w:hint="cs"/>
          <w:rtl/>
          <w:lang w:bidi="ar-AE"/>
        </w:rPr>
        <w:t xml:space="preserve">وبهدف ابتكار هذه الأعمال الفنية، </w:t>
      </w:r>
      <w:r w:rsidR="008127AA" w:rsidRPr="003A2AFE">
        <w:rPr>
          <w:rFonts w:ascii="Simplified Arabic" w:hAnsi="Simplified Arabic" w:cs="Simplified Arabic" w:hint="cs"/>
          <w:rtl/>
          <w:lang w:bidi="ar-AE"/>
        </w:rPr>
        <w:t xml:space="preserve">أجاد </w:t>
      </w:r>
      <w:r w:rsidRPr="003A2AFE">
        <w:rPr>
          <w:rFonts w:ascii="Simplified Arabic" w:hAnsi="Simplified Arabic" w:cs="Simplified Arabic" w:hint="cs"/>
          <w:rtl/>
          <w:lang w:bidi="ar-AE"/>
        </w:rPr>
        <w:t>نينغتو تقنية أطلق عليها "العي</w:t>
      </w:r>
      <w:r w:rsidR="001669AE" w:rsidRPr="003A2AFE">
        <w:rPr>
          <w:rFonts w:ascii="Simplified Arabic" w:hAnsi="Simplified Arabic" w:cs="Simplified Arabic" w:hint="cs"/>
          <w:rtl/>
          <w:lang w:bidi="ar-AE"/>
        </w:rPr>
        <w:t>ّ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نات الرقمية"، والتي طوّرها تدريجياً على مدار </w:t>
      </w:r>
      <w:r w:rsidR="00576144" w:rsidRPr="003A2AFE">
        <w:rPr>
          <w:rFonts w:ascii="Simplified Arabic" w:hAnsi="Simplified Arabic" w:cs="Simplified Arabic" w:hint="cs"/>
          <w:rtl/>
          <w:lang w:bidi="ar-AE"/>
        </w:rPr>
        <w:t xml:space="preserve">مشواره 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المهني. وفي حالة </w:t>
      </w:r>
      <w:r w:rsidR="00C54831" w:rsidRPr="003A2AFE">
        <w:rPr>
          <w:rFonts w:ascii="Simplified Arabic" w:hAnsi="Simplified Arabic" w:cs="Simplified Arabic" w:hint="cs"/>
          <w:i/>
          <w:iCs/>
          <w:rtl/>
          <w:lang w:bidi="ar-AE"/>
        </w:rPr>
        <w:t>"ع</w:t>
      </w:r>
      <w:r w:rsidRPr="003A2AFE">
        <w:rPr>
          <w:rFonts w:ascii="Simplified Arabic" w:hAnsi="Simplified Arabic" w:cs="Simplified Arabic" w:hint="cs"/>
          <w:i/>
          <w:iCs/>
          <w:rtl/>
          <w:lang w:bidi="ar-AE"/>
        </w:rPr>
        <w:t>زلة آلة</w:t>
      </w:r>
      <w:r w:rsidR="00892812" w:rsidRPr="003A2AFE">
        <w:rPr>
          <w:rFonts w:ascii="Simplified Arabic" w:hAnsi="Simplified Arabic" w:cs="Simplified Arabic" w:hint="cs"/>
          <w:i/>
          <w:iCs/>
          <w:rtl/>
          <w:lang w:bidi="ar-AE"/>
        </w:rPr>
        <w:t xml:space="preserve"> </w:t>
      </w:r>
      <w:r w:rsidR="00C54831" w:rsidRPr="003A2AFE">
        <w:rPr>
          <w:rFonts w:ascii="Simplified Arabic" w:hAnsi="Simplified Arabic" w:cs="Simplified Arabic" w:hint="cs"/>
          <w:i/>
          <w:iCs/>
          <w:rtl/>
          <w:lang w:bidi="ar-AE"/>
        </w:rPr>
        <w:t>2"</w:t>
      </w:r>
      <w:r w:rsidRPr="003A2AFE">
        <w:rPr>
          <w:rFonts w:ascii="Simplified Arabic" w:hAnsi="Simplified Arabic" w:cs="Simplified Arabic" w:hint="cs"/>
          <w:rtl/>
          <w:lang w:bidi="ar-AE"/>
        </w:rPr>
        <w:t>، اشتمل الأمر على التقاط صور ل</w:t>
      </w:r>
      <w:r w:rsidR="00F51091" w:rsidRPr="003A2AFE">
        <w:rPr>
          <w:rFonts w:ascii="Simplified Arabic" w:hAnsi="Simplified Arabic" w:cs="Simplified Arabic" w:hint="cs"/>
          <w:rtl/>
          <w:lang w:bidi="ar-AE"/>
        </w:rPr>
        <w:t>روبوت ثلاثي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 الأبعاد. ثم قام نينغتو ببراعة بدمج ذلك مع صور فوتوغرافية مأخوذة من </w:t>
      </w:r>
      <w:r w:rsidR="0020207B" w:rsidRPr="003A2AFE">
        <w:rPr>
          <w:rFonts w:ascii="Simplified Arabic" w:hAnsi="Simplified Arabic" w:cs="Simplified Arabic" w:hint="cs"/>
          <w:rtl/>
          <w:lang w:bidi="ar-AE"/>
        </w:rPr>
        <w:t>أرشيف</w:t>
      </w:r>
      <w:r w:rsidR="001C1F11" w:rsidRPr="003A2AFE">
        <w:rPr>
          <w:rFonts w:ascii="Simplified Arabic" w:hAnsi="Simplified Arabic" w:cs="Simplified Arabic" w:hint="cs"/>
          <w:rtl/>
          <w:lang w:bidi="ar-AE"/>
        </w:rPr>
        <w:t xml:space="preserve"> </w:t>
      </w:r>
      <w:r w:rsidR="00E85A6C" w:rsidRPr="003A2AFE">
        <w:rPr>
          <w:rFonts w:ascii="Simplified Arabic" w:hAnsi="Simplified Arabic" w:cs="Simplified Arabic" w:hint="cs"/>
          <w:rtl/>
          <w:lang w:bidi="ar-AE"/>
        </w:rPr>
        <w:t>أعماله السابقة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، وهو مستودع للصور الفوتوغرافية التي التقطها هذا المبدع البالغ من </w:t>
      </w:r>
      <w:r w:rsidRPr="003A2AFE">
        <w:rPr>
          <w:rFonts w:ascii="Simplified Arabic" w:hAnsi="Simplified Arabic" w:cs="Simplified Arabic" w:hint="cs"/>
          <w:rtl/>
          <w:lang w:bidi="ar-AE"/>
        </w:rPr>
        <w:lastRenderedPageBreak/>
        <w:t xml:space="preserve">العمر </w:t>
      </w:r>
      <w:r w:rsidR="00EC6071" w:rsidRPr="003A2AFE">
        <w:rPr>
          <w:rFonts w:ascii="Simplified Arabic" w:hAnsi="Simplified Arabic" w:cs="Simplified Arabic" w:hint="cs"/>
          <w:rtl/>
          <w:lang w:bidi="ar-AE"/>
        </w:rPr>
        <w:t>43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 عاماً، والت</w:t>
      </w:r>
      <w:r w:rsidRPr="00684DB6">
        <w:rPr>
          <w:rFonts w:ascii="Simplified Arabic" w:hAnsi="Simplified Arabic" w:cs="Simplified Arabic" w:hint="cs"/>
          <w:rtl/>
          <w:lang w:bidi="ar-AE"/>
        </w:rPr>
        <w:t>ي تراكمت على مدار السنوات لتشكّل مجموعة ثرية من الصور التي يمكنه استعمالها لاحقاً لـ"الرسم" بها.</w:t>
      </w:r>
    </w:p>
    <w:p w14:paraId="7D38AF37" w14:textId="77777777" w:rsidR="007F5063" w:rsidRPr="00684DB6" w:rsidRDefault="007F5063" w:rsidP="008361EA">
      <w:pPr>
        <w:bidi/>
        <w:spacing w:line="360" w:lineRule="auto"/>
        <w:rPr>
          <w:rFonts w:ascii="Arial" w:hAnsi="Arial" w:cs="Arial"/>
          <w:sz w:val="16"/>
          <w:szCs w:val="16"/>
          <w:lang w:val="en-GB"/>
        </w:rPr>
      </w:pPr>
      <w:bookmarkStart w:id="0" w:name="_GoBack"/>
      <w:bookmarkEnd w:id="0"/>
    </w:p>
    <w:p w14:paraId="568C6842" w14:textId="43BD965F" w:rsidR="00EF137D" w:rsidRPr="00684DB6" w:rsidRDefault="00EF137D" w:rsidP="00664276">
      <w:pPr>
        <w:bidi/>
        <w:jc w:val="both"/>
        <w:rPr>
          <w:rFonts w:ascii="Simplified Arabic" w:hAnsi="Simplified Arabic" w:cs="Simplified Arabic"/>
          <w:lang w:bidi="ar-AE"/>
        </w:rPr>
      </w:pPr>
      <w:r w:rsidRPr="00684DB6">
        <w:rPr>
          <w:rFonts w:ascii="Simplified Arabic" w:hAnsi="Simplified Arabic" w:cs="Simplified Arabic" w:hint="cs"/>
          <w:rtl/>
          <w:lang w:bidi="ar-AE"/>
        </w:rPr>
        <w:t>و</w:t>
      </w:r>
      <w:r w:rsidR="00C6338F" w:rsidRPr="00684DB6">
        <w:rPr>
          <w:rFonts w:ascii="Simplified Arabic" w:hAnsi="Simplified Arabic" w:cs="Simplified Arabic" w:hint="cs"/>
          <w:rtl/>
          <w:lang w:bidi="ar-AE"/>
        </w:rPr>
        <w:t xml:space="preserve">تجسّدت </w:t>
      </w:r>
      <w:r w:rsidRPr="00684DB6">
        <w:rPr>
          <w:rFonts w:ascii="Simplified Arabic" w:hAnsi="Simplified Arabic" w:cs="Simplified Arabic" w:hint="cs"/>
          <w:rtl/>
          <w:lang w:bidi="ar-AE"/>
        </w:rPr>
        <w:t>النتيجة</w:t>
      </w:r>
      <w:r w:rsidR="00C6338F" w:rsidRPr="00684DB6">
        <w:rPr>
          <w:rFonts w:ascii="Simplified Arabic" w:hAnsi="Simplified Arabic" w:cs="Simplified Arabic" w:hint="cs"/>
          <w:rtl/>
          <w:lang w:bidi="ar-AE"/>
        </w:rPr>
        <w:t xml:space="preserve"> </w:t>
      </w:r>
      <w:r w:rsidRPr="00684DB6">
        <w:rPr>
          <w:rFonts w:ascii="Simplified Arabic" w:hAnsi="Simplified Arabic" w:cs="Simplified Arabic" w:hint="cs"/>
          <w:rtl/>
          <w:lang w:bidi="ar-AE"/>
        </w:rPr>
        <w:t xml:space="preserve">في سلسلة من الصور الفوتوغرافية المدهشة </w:t>
      </w:r>
      <w:r w:rsidR="00AD4DA3" w:rsidRPr="00684DB6">
        <w:rPr>
          <w:rFonts w:ascii="Simplified Arabic" w:hAnsi="Simplified Arabic" w:cs="Simplified Arabic" w:hint="cs"/>
          <w:rtl/>
          <w:lang w:bidi="ar-AE"/>
        </w:rPr>
        <w:t xml:space="preserve">التي </w:t>
      </w:r>
      <w:r w:rsidRPr="00684DB6">
        <w:rPr>
          <w:rFonts w:ascii="Simplified Arabic" w:hAnsi="Simplified Arabic" w:cs="Simplified Arabic" w:hint="cs"/>
          <w:rtl/>
          <w:lang w:bidi="ar-AE"/>
        </w:rPr>
        <w:t xml:space="preserve">يظهر فيها غريندايزر على نحو منفصل إلى جانب عدد من </w:t>
      </w:r>
      <w:r w:rsidR="00664276" w:rsidRPr="00684DB6">
        <w:rPr>
          <w:rFonts w:ascii="Simplified Arabic" w:hAnsi="Simplified Arabic" w:cs="Simplified Arabic" w:hint="cs"/>
          <w:rtl/>
          <w:lang w:bidi="ar-AE"/>
        </w:rPr>
        <w:t>المعالم</w:t>
      </w:r>
      <w:r w:rsidRPr="00684DB6">
        <w:rPr>
          <w:rFonts w:ascii="Simplified Arabic" w:hAnsi="Simplified Arabic" w:cs="Simplified Arabic" w:hint="cs"/>
          <w:rtl/>
          <w:lang w:bidi="ar-AE"/>
        </w:rPr>
        <w:t xml:space="preserve"> المحيطة. ورغم الاستعمال الماهر للضوء والظل في المشاهد المكبّرة وحتى اللقطات الطويلة، فإن وجود الروبوتات يتباين من البارع إلى الواثق.</w:t>
      </w:r>
    </w:p>
    <w:p w14:paraId="09429CE7" w14:textId="77777777" w:rsidR="00EF137D" w:rsidRPr="00684DB6" w:rsidRDefault="00EF137D" w:rsidP="008361EA">
      <w:pPr>
        <w:bidi/>
        <w:jc w:val="both"/>
        <w:rPr>
          <w:rFonts w:ascii="Arial" w:hAnsi="Arial" w:cs="Arial"/>
          <w:sz w:val="16"/>
          <w:szCs w:val="16"/>
          <w:rtl/>
        </w:rPr>
      </w:pPr>
    </w:p>
    <w:p w14:paraId="2DD53961" w14:textId="47040675" w:rsidR="0034748F" w:rsidRPr="00684DB6" w:rsidRDefault="00EF137D" w:rsidP="007400D2">
      <w:pPr>
        <w:bidi/>
        <w:jc w:val="both"/>
        <w:rPr>
          <w:rFonts w:ascii="Simplified Arabic" w:hAnsi="Simplified Arabic" w:cs="Simplified Arabic"/>
          <w:rtl/>
          <w:lang w:bidi="ar-EG"/>
        </w:rPr>
      </w:pPr>
      <w:r w:rsidRPr="00684DB6">
        <w:rPr>
          <w:rFonts w:ascii="Simplified Arabic" w:hAnsi="Simplified Arabic" w:cs="Simplified Arabic" w:hint="cs"/>
          <w:rtl/>
          <w:lang w:val="en-GB" w:bidi="ar-AE"/>
        </w:rPr>
        <w:t xml:space="preserve">ويضيف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نينغتو: </w:t>
      </w:r>
      <w:r w:rsidRPr="00684DB6">
        <w:rPr>
          <w:rFonts w:ascii="Simplified Arabic" w:hAnsi="Simplified Arabic" w:cs="Simplified Arabic" w:hint="cs"/>
          <w:i/>
          <w:iCs/>
          <w:rtl/>
          <w:lang w:val="en-GB"/>
        </w:rPr>
        <w:t>"أردت ألا تبدو هذه الصور شبيهة بأغلفة ألعاب الأطفا</w:t>
      </w:r>
      <w:r w:rsidR="00BF7991">
        <w:rPr>
          <w:rFonts w:ascii="Simplified Arabic" w:hAnsi="Simplified Arabic" w:cs="Simplified Arabic" w:hint="cs"/>
          <w:i/>
          <w:iCs/>
          <w:rtl/>
          <w:lang w:val="en-GB"/>
        </w:rPr>
        <w:t>ل، بل أردت دمج الروبوت في العالم الواقعي، وأن أهبه المشاعر، وأن أجعله</w:t>
      </w:r>
      <w:r w:rsidRPr="00684DB6">
        <w:rPr>
          <w:rFonts w:ascii="Simplified Arabic" w:hAnsi="Simplified Arabic" w:cs="Simplified Arabic" w:hint="cs"/>
          <w:i/>
          <w:iCs/>
          <w:rtl/>
          <w:lang w:val="en-GB"/>
        </w:rPr>
        <w:t xml:space="preserve"> </w:t>
      </w:r>
      <w:r w:rsidR="00BF7991">
        <w:rPr>
          <w:rFonts w:ascii="Simplified Arabic" w:hAnsi="Simplified Arabic" w:cs="Simplified Arabic" w:hint="cs"/>
          <w:i/>
          <w:iCs/>
          <w:rtl/>
          <w:lang w:val="en-GB"/>
        </w:rPr>
        <w:t>ي</w:t>
      </w:r>
      <w:r w:rsidRPr="00684DB6">
        <w:rPr>
          <w:rFonts w:ascii="Simplified Arabic" w:hAnsi="Simplified Arabic" w:cs="Simplified Arabic" w:hint="cs"/>
          <w:i/>
          <w:iCs/>
          <w:rtl/>
          <w:lang w:val="en-GB"/>
        </w:rPr>
        <w:t xml:space="preserve">تساءل عما </w:t>
      </w:r>
      <w:r w:rsidR="007400D2">
        <w:rPr>
          <w:rFonts w:ascii="Simplified Arabic" w:hAnsi="Simplified Arabic" w:cs="Simplified Arabic" w:hint="cs"/>
          <w:i/>
          <w:iCs/>
          <w:rtl/>
          <w:lang w:val="en-GB"/>
        </w:rPr>
        <w:t>ي</w:t>
      </w:r>
      <w:r w:rsidRPr="00684DB6">
        <w:rPr>
          <w:rFonts w:ascii="Simplified Arabic" w:hAnsi="Simplified Arabic" w:cs="Simplified Arabic" w:hint="cs"/>
          <w:i/>
          <w:iCs/>
          <w:rtl/>
          <w:lang w:val="en-GB"/>
        </w:rPr>
        <w:t xml:space="preserve">فعله. وهي </w:t>
      </w:r>
      <w:proofErr w:type="gramStart"/>
      <w:r w:rsidRPr="00684DB6">
        <w:rPr>
          <w:rFonts w:ascii="Simplified Arabic" w:hAnsi="Simplified Arabic" w:cs="Simplified Arabic" w:hint="cs"/>
          <w:i/>
          <w:iCs/>
          <w:rtl/>
          <w:lang w:val="en-GB"/>
        </w:rPr>
        <w:t>ليست</w:t>
      </w:r>
      <w:proofErr w:type="gramEnd"/>
      <w:r w:rsidRPr="00684DB6">
        <w:rPr>
          <w:rFonts w:ascii="Simplified Arabic" w:hAnsi="Simplified Arabic" w:cs="Simplified Arabic" w:hint="cs"/>
          <w:i/>
          <w:iCs/>
          <w:rtl/>
          <w:lang w:val="en-GB"/>
        </w:rPr>
        <w:t xml:space="preserve"> حزينة بقدر ما هي تائهة وحائرة"</w:t>
      </w:r>
      <w:r w:rsidRPr="00684DB6">
        <w:rPr>
          <w:rFonts w:ascii="Simplified Arabic" w:hAnsi="Simplified Arabic" w:cs="Simplified Arabic" w:hint="cs"/>
          <w:rtl/>
          <w:lang w:val="en-GB"/>
        </w:rPr>
        <w:t>.</w:t>
      </w:r>
    </w:p>
    <w:p w14:paraId="5A23A255" w14:textId="77777777" w:rsidR="00EF137D" w:rsidRPr="00684DB6" w:rsidRDefault="00EF137D" w:rsidP="008361EA">
      <w:pPr>
        <w:bidi/>
        <w:jc w:val="both"/>
        <w:rPr>
          <w:rFonts w:ascii="Simplified Arabic" w:hAnsi="Simplified Arabic" w:cs="Simplified Arabic"/>
          <w:rtl/>
          <w:lang w:bidi="ar-EG"/>
        </w:rPr>
      </w:pPr>
    </w:p>
    <w:p w14:paraId="24178553" w14:textId="6DD7E8F6" w:rsidR="00EF137D" w:rsidRPr="00684DB6" w:rsidRDefault="00EF137D" w:rsidP="006754D9">
      <w:pPr>
        <w:bidi/>
        <w:jc w:val="both"/>
        <w:rPr>
          <w:rFonts w:ascii="Simplified Arabic" w:hAnsi="Simplified Arabic" w:cs="Simplified Arabic"/>
          <w:lang w:bidi="ar-AE"/>
        </w:rPr>
      </w:pPr>
      <w:proofErr w:type="gramStart"/>
      <w:r w:rsidRPr="003A2AFE">
        <w:rPr>
          <w:rFonts w:ascii="Simplified Arabic" w:hAnsi="Simplified Arabic" w:cs="Simplified Arabic" w:hint="cs"/>
          <w:rtl/>
          <w:lang w:bidi="ar-AE"/>
        </w:rPr>
        <w:t>ويتألّف</w:t>
      </w:r>
      <w:proofErr w:type="gramEnd"/>
      <w:r w:rsidRPr="003A2AFE">
        <w:rPr>
          <w:rFonts w:ascii="Simplified Arabic" w:hAnsi="Simplified Arabic" w:cs="Simplified Arabic" w:hint="cs"/>
          <w:rtl/>
          <w:lang w:bidi="ar-AE"/>
        </w:rPr>
        <w:t xml:space="preserve"> معرض "عزلة آلة 2" من سبع صور فوتوغرافية، كلٌ منها يتوفر بكمية محدودة من 18 نسخة فاخرة</w:t>
      </w:r>
      <w:r w:rsidR="003C6086" w:rsidRPr="003A2AFE">
        <w:rPr>
          <w:rFonts w:ascii="Simplified Arabic" w:hAnsi="Simplified Arabic" w:cs="Simplified Arabic" w:hint="cs"/>
          <w:rtl/>
          <w:lang w:bidi="ar-AE"/>
        </w:rPr>
        <w:t xml:space="preserve"> الطباعة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. </w:t>
      </w:r>
      <w:proofErr w:type="gramStart"/>
      <w:r w:rsidRPr="003A2AFE">
        <w:rPr>
          <w:rFonts w:ascii="Simplified Arabic" w:hAnsi="Simplified Arabic" w:cs="Simplified Arabic" w:hint="cs"/>
          <w:rtl/>
          <w:lang w:bidi="ar-AE"/>
        </w:rPr>
        <w:t>وتتوفر</w:t>
      </w:r>
      <w:proofErr w:type="gramEnd"/>
      <w:r w:rsidRPr="003A2AFE">
        <w:rPr>
          <w:rFonts w:ascii="Simplified Arabic" w:hAnsi="Simplified Arabic" w:cs="Simplified Arabic" w:hint="cs"/>
          <w:rtl/>
          <w:lang w:bidi="ar-AE"/>
        </w:rPr>
        <w:t xml:space="preserve"> الصور </w:t>
      </w:r>
      <w:r w:rsidR="0083483C" w:rsidRPr="003A2AFE">
        <w:rPr>
          <w:rFonts w:ascii="Simplified Arabic" w:hAnsi="Simplified Arabic" w:cs="Simplified Arabic" w:hint="cs"/>
          <w:rtl/>
          <w:lang w:bidi="ar-AE"/>
        </w:rPr>
        <w:t xml:space="preserve">في 3 </w:t>
      </w:r>
      <w:r w:rsidR="00076327" w:rsidRPr="003A2AFE">
        <w:rPr>
          <w:rFonts w:ascii="Simplified Arabic" w:hAnsi="Simplified Arabic" w:cs="Simplified Arabic" w:hint="cs"/>
          <w:rtl/>
          <w:lang w:bidi="ar-AE"/>
        </w:rPr>
        <w:t>أحجام</w:t>
      </w:r>
      <w:r w:rsidR="007C29AA" w:rsidRPr="003A2AFE">
        <w:rPr>
          <w:rFonts w:ascii="Simplified Arabic" w:hAnsi="Simplified Arabic" w:cs="Simplified Arabic" w:hint="cs"/>
          <w:rtl/>
          <w:lang w:bidi="ar-AE"/>
        </w:rPr>
        <w:t xml:space="preserve"> هي: </w:t>
      </w:r>
      <w:r w:rsidRPr="003A2AFE">
        <w:rPr>
          <w:rFonts w:ascii="Simplified Arabic" w:hAnsi="Simplified Arabic" w:cs="Simplified Arabic" w:hint="cs"/>
          <w:rtl/>
          <w:lang w:bidi="ar-AE"/>
        </w:rPr>
        <w:t>120 سم × 84 سم،</w:t>
      </w:r>
      <w:r w:rsidR="00E95D10" w:rsidRPr="003A2AFE">
        <w:rPr>
          <w:rFonts w:ascii="Simplified Arabic" w:hAnsi="Simplified Arabic" w:cs="Simplified Arabic" w:hint="cs"/>
          <w:rtl/>
          <w:lang w:bidi="ar-AE"/>
        </w:rPr>
        <w:t xml:space="preserve"> و170 سم × 120 سم، </w:t>
      </w:r>
      <w:r w:rsidRPr="003A2AFE">
        <w:rPr>
          <w:rFonts w:ascii="Simplified Arabic" w:hAnsi="Simplified Arabic" w:cs="Simplified Arabic" w:hint="cs"/>
          <w:rtl/>
          <w:lang w:bidi="ar-AE"/>
        </w:rPr>
        <w:t>و214 سم × 150 سم. و</w:t>
      </w:r>
      <w:r w:rsidR="00253C28" w:rsidRPr="003A2AFE">
        <w:rPr>
          <w:rFonts w:ascii="Simplified Arabic" w:hAnsi="Simplified Arabic" w:cs="Simplified Arabic" w:hint="cs"/>
          <w:rtl/>
          <w:lang w:bidi="ar-AE"/>
        </w:rPr>
        <w:t>ت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شمل </w:t>
      </w:r>
      <w:r w:rsidR="00253C28" w:rsidRPr="003A2AFE">
        <w:rPr>
          <w:rFonts w:ascii="Simplified Arabic" w:hAnsi="Simplified Arabic" w:cs="Simplified Arabic" w:hint="cs"/>
          <w:rtl/>
          <w:lang w:bidi="ar-AE"/>
        </w:rPr>
        <w:t xml:space="preserve">التشكيلة </w:t>
      </w:r>
      <w:r w:rsidR="00F27132" w:rsidRPr="003A2AFE">
        <w:rPr>
          <w:rFonts w:ascii="Simplified Arabic" w:hAnsi="Simplified Arabic" w:cs="Simplified Arabic" w:hint="cs"/>
          <w:rtl/>
          <w:lang w:bidi="ar-AE"/>
        </w:rPr>
        <w:t xml:space="preserve">أيضاً </w:t>
      </w:r>
      <w:r w:rsidRPr="003A2AFE">
        <w:rPr>
          <w:rFonts w:ascii="Simplified Arabic" w:hAnsi="Simplified Arabic" w:cs="Simplified Arabic" w:hint="cs"/>
          <w:rtl/>
          <w:lang w:bidi="ar-AE"/>
        </w:rPr>
        <w:t>صندوق</w:t>
      </w:r>
      <w:r w:rsidR="00F66FEB" w:rsidRPr="003A2AFE">
        <w:rPr>
          <w:rFonts w:ascii="Simplified Arabic" w:hAnsi="Simplified Arabic" w:cs="Simplified Arabic" w:hint="cs"/>
          <w:rtl/>
          <w:lang w:bidi="ar-AE"/>
        </w:rPr>
        <w:t>اً</w:t>
      </w:r>
      <w:r w:rsidRPr="003A2AFE">
        <w:rPr>
          <w:rFonts w:ascii="Simplified Arabic" w:hAnsi="Simplified Arabic" w:cs="Simplified Arabic" w:hint="cs"/>
          <w:rtl/>
          <w:lang w:bidi="ar-AE"/>
        </w:rPr>
        <w:t xml:space="preserve"> له</w:t>
      </w:r>
      <w:r w:rsidR="00F66FEB" w:rsidRPr="003A2AFE">
        <w:rPr>
          <w:rFonts w:ascii="Simplified Arabic" w:hAnsi="Simplified Arabic" w:cs="Simplified Arabic" w:hint="cs"/>
          <w:rtl/>
          <w:lang w:bidi="ar-AE"/>
        </w:rPr>
        <w:t>و</w:t>
      </w:r>
      <w:r w:rsidRPr="003A2AFE">
        <w:rPr>
          <w:rFonts w:ascii="Simplified Arabic" w:hAnsi="Simplified Arabic" w:cs="Simplified Arabic" w:hint="cs"/>
          <w:rtl/>
          <w:lang w:bidi="ar-AE"/>
        </w:rPr>
        <w:t>اة</w:t>
      </w:r>
      <w:r w:rsidRPr="00684DB6">
        <w:rPr>
          <w:rFonts w:ascii="Simplified Arabic" w:hAnsi="Simplified Arabic" w:cs="Simplified Arabic" w:hint="cs"/>
          <w:rtl/>
          <w:lang w:bidi="ar-AE"/>
        </w:rPr>
        <w:t xml:space="preserve"> الجمع </w:t>
      </w:r>
      <w:r w:rsidR="004075FD" w:rsidRPr="00684DB6">
        <w:rPr>
          <w:rFonts w:ascii="Simplified Arabic" w:hAnsi="Simplified Arabic" w:cs="Simplified Arabic" w:hint="cs"/>
          <w:rtl/>
          <w:lang w:bidi="ar-AE"/>
        </w:rPr>
        <w:t xml:space="preserve">بكمية محدودة من </w:t>
      </w:r>
      <w:r w:rsidRPr="00684DB6">
        <w:rPr>
          <w:rFonts w:ascii="Simplified Arabic" w:hAnsi="Simplified Arabic" w:cs="Simplified Arabic" w:hint="cs"/>
          <w:rtl/>
          <w:lang w:bidi="ar-AE"/>
        </w:rPr>
        <w:t>18 نسخة، يجمع 7 صور من السلسلة علاوة على صورة مجانية.</w:t>
      </w:r>
    </w:p>
    <w:p w14:paraId="739A0A04" w14:textId="77777777" w:rsidR="00C67C86" w:rsidRPr="00684DB6" w:rsidRDefault="00C67C86" w:rsidP="008361EA">
      <w:pPr>
        <w:bidi/>
        <w:spacing w:line="360" w:lineRule="auto"/>
        <w:rPr>
          <w:rFonts w:ascii="Arial" w:hAnsi="Arial" w:cs="Arial"/>
          <w:sz w:val="16"/>
          <w:szCs w:val="16"/>
          <w:rtl/>
          <w:lang w:val="en-GB"/>
        </w:rPr>
      </w:pPr>
    </w:p>
    <w:p w14:paraId="6903DCB0" w14:textId="77777777" w:rsidR="006A29CF" w:rsidRPr="00684DB6" w:rsidRDefault="006A29CF" w:rsidP="008361EA">
      <w:pPr>
        <w:bidi/>
        <w:spacing w:line="360" w:lineRule="auto"/>
        <w:rPr>
          <w:rFonts w:ascii="Arial" w:hAnsi="Arial" w:cs="Arial"/>
          <w:sz w:val="16"/>
          <w:szCs w:val="16"/>
          <w:rtl/>
          <w:lang w:val="en-GB"/>
        </w:rPr>
      </w:pPr>
    </w:p>
    <w:p w14:paraId="3DA185F7" w14:textId="77777777" w:rsidR="006A29CF" w:rsidRPr="00684DB6" w:rsidRDefault="006A29CF" w:rsidP="008361EA">
      <w:pPr>
        <w:bidi/>
        <w:jc w:val="both"/>
        <w:rPr>
          <w:rFonts w:ascii="Simplified Arabic" w:hAnsi="Simplified Arabic" w:cs="Simplified Arabic"/>
          <w:b/>
          <w:bCs/>
          <w:lang w:bidi="ar-AE"/>
        </w:rPr>
      </w:pPr>
      <w:r w:rsidRPr="00684DB6">
        <w:rPr>
          <w:rFonts w:ascii="Simplified Arabic" w:hAnsi="Simplified Arabic" w:cs="Simplified Arabic" w:hint="cs"/>
          <w:b/>
          <w:bCs/>
          <w:rtl/>
          <w:lang w:val="en-GB" w:bidi="ar-AE"/>
        </w:rPr>
        <w:t>السيرة الذاتية ل</w:t>
      </w:r>
      <w:r w:rsidRPr="00684DB6">
        <w:rPr>
          <w:rFonts w:ascii="Simplified Arabic" w:hAnsi="Simplified Arabic" w:cs="Simplified Arabic" w:hint="cs"/>
          <w:b/>
          <w:bCs/>
          <w:rtl/>
          <w:lang w:val="en-GB"/>
        </w:rPr>
        <w:t>مارك نينغتو</w:t>
      </w:r>
    </w:p>
    <w:p w14:paraId="01260B4F" w14:textId="77777777" w:rsidR="00684DB6" w:rsidRPr="00684DB6" w:rsidRDefault="00684DB6" w:rsidP="008361EA">
      <w:pPr>
        <w:bidi/>
        <w:jc w:val="both"/>
        <w:rPr>
          <w:rFonts w:ascii="Simplified Arabic" w:hAnsi="Simplified Arabic" w:cs="Simplified Arabic"/>
          <w:sz w:val="4"/>
          <w:szCs w:val="4"/>
          <w:rtl/>
          <w:lang w:bidi="ar-AE"/>
        </w:rPr>
      </w:pPr>
    </w:p>
    <w:p w14:paraId="789D1C6F" w14:textId="656EFE3D" w:rsidR="006A29CF" w:rsidRPr="00684DB6" w:rsidRDefault="006A29CF" w:rsidP="000B6154">
      <w:pPr>
        <w:bidi/>
        <w:jc w:val="both"/>
        <w:rPr>
          <w:rFonts w:ascii="Simplified Arabic" w:hAnsi="Simplified Arabic" w:cs="Simplified Arabic"/>
          <w:rtl/>
          <w:lang w:bidi="ar-AE"/>
        </w:rPr>
      </w:pPr>
      <w:r w:rsidRPr="00684DB6">
        <w:rPr>
          <w:rFonts w:ascii="Simplified Arabic" w:hAnsi="Simplified Arabic" w:cs="Simplified Arabic" w:hint="cs"/>
          <w:rtl/>
          <w:lang w:bidi="ar-AE"/>
        </w:rPr>
        <w:t xml:space="preserve">ولد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مارك نينغتو في </w:t>
      </w:r>
      <w:r w:rsidR="00684DB6" w:rsidRPr="00684DB6">
        <w:rPr>
          <w:rFonts w:ascii="Simplified Arabic" w:hAnsi="Simplified Arabic" w:cs="Simplified Arabic" w:hint="cs"/>
          <w:rtl/>
          <w:lang w:val="en-GB"/>
        </w:rPr>
        <w:t>جني</w:t>
      </w:r>
      <w:r w:rsidR="00684DB6" w:rsidRPr="00684DB6">
        <w:rPr>
          <w:rFonts w:ascii="Simplified Arabic" w:hAnsi="Simplified Arabic" w:cs="Simplified Arabic"/>
          <w:rtl/>
          <w:lang w:bidi="ar-AE"/>
        </w:rPr>
        <w:t>ڤ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 عام </w:t>
      </w:r>
      <w:r w:rsidRPr="00684DB6">
        <w:rPr>
          <w:rFonts w:ascii="Simplified Arabic" w:hAnsi="Simplified Arabic" w:cs="Simplified Arabic"/>
          <w:lang w:val="en-GB"/>
        </w:rPr>
        <w:t>1972</w:t>
      </w:r>
      <w:r w:rsidRPr="00684DB6">
        <w:rPr>
          <w:rFonts w:ascii="Simplified Arabic" w:hAnsi="Simplified Arabic" w:cs="Simplified Arabic" w:hint="cs"/>
          <w:rtl/>
          <w:lang w:val="en-GB"/>
        </w:rPr>
        <w:t>. وبعد تخر</w:t>
      </w:r>
      <w:r w:rsidR="00695B86">
        <w:rPr>
          <w:rFonts w:ascii="Simplified Arabic" w:hAnsi="Simplified Arabic" w:cs="Simplified Arabic" w:hint="cs"/>
          <w:rtl/>
          <w:lang w:val="en-GB"/>
        </w:rPr>
        <w:t>ّ</w:t>
      </w:r>
      <w:r w:rsidRPr="00684DB6">
        <w:rPr>
          <w:rFonts w:ascii="Simplified Arabic" w:hAnsi="Simplified Arabic" w:cs="Simplified Arabic" w:hint="cs"/>
          <w:rtl/>
          <w:lang w:val="en-GB"/>
        </w:rPr>
        <w:t>جه من مدرسة "</w:t>
      </w:r>
      <w:r w:rsidR="00DF7061" w:rsidRPr="00684DB6">
        <w:rPr>
          <w:rFonts w:ascii="Simplified Arabic" w:hAnsi="Simplified Arabic" w:cs="Simplified Arabic"/>
          <w:rtl/>
          <w:lang w:bidi="ar-AE"/>
        </w:rPr>
        <w:t>ڤ</w:t>
      </w:r>
      <w:r w:rsidRPr="00684DB6">
        <w:rPr>
          <w:rFonts w:ascii="Simplified Arabic" w:hAnsi="Simplified Arabic" w:cs="Simplified Arabic" w:hint="cs"/>
          <w:rtl/>
          <w:lang w:val="en-GB"/>
        </w:rPr>
        <w:t>ي</w:t>
      </w:r>
      <w:r w:rsidR="00DF7061" w:rsidRPr="00684DB6">
        <w:rPr>
          <w:rFonts w:ascii="Simplified Arabic" w:hAnsi="Simplified Arabic" w:cs="Simplified Arabic"/>
          <w:rtl/>
          <w:lang w:bidi="ar-AE"/>
        </w:rPr>
        <w:t>ڤ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ي" </w:t>
      </w:r>
      <w:r w:rsidRPr="00684DB6">
        <w:rPr>
          <w:rFonts w:ascii="Simplified Arabic" w:hAnsi="Simplified Arabic" w:cs="Simplified Arabic"/>
          <w:lang w:val="en-GB"/>
        </w:rPr>
        <w:t>Vevey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 للتصوير </w:t>
      </w:r>
      <w:r w:rsidR="00BE6C5D">
        <w:rPr>
          <w:rFonts w:ascii="Simplified Arabic" w:hAnsi="Simplified Arabic" w:cs="Simplified Arabic" w:hint="cs"/>
          <w:rtl/>
          <w:lang w:val="en-GB"/>
        </w:rPr>
        <w:t xml:space="preserve">الفوتوغرافي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عام </w:t>
      </w:r>
      <w:r w:rsidRPr="00684DB6">
        <w:rPr>
          <w:rFonts w:ascii="Simplified Arabic" w:hAnsi="Simplified Arabic" w:cs="Simplified Arabic"/>
          <w:lang w:val="en-GB"/>
        </w:rPr>
        <w:t>1995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، انتقل إلى باريس ليصبح المساعد الأول لمصوّر الموضة دومينيك إيسرمان بعدما أظهر </w:t>
      </w:r>
      <w:r w:rsidR="000B6154">
        <w:rPr>
          <w:rFonts w:ascii="Simplified Arabic" w:hAnsi="Simplified Arabic" w:cs="Simplified Arabic" w:hint="cs"/>
          <w:rtl/>
          <w:lang w:val="en-GB"/>
        </w:rPr>
        <w:t>ذلك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 المصوّر الشهير اهتماماً بعمل نينغتو. وخلال الفترة التي قضاها في العاصمة الفرنسية، ازدهرت مواهب نينغتو تحت إشراف إيسرمان</w:t>
      </w:r>
      <w:r w:rsidRPr="00684DB6">
        <w:rPr>
          <w:rFonts w:ascii="Simplified Arabic" w:hAnsi="Simplified Arabic" w:cs="Simplified Arabic" w:hint="cs"/>
          <w:rtl/>
          <w:lang w:val="en-GB" w:bidi="ar-AE"/>
        </w:rPr>
        <w:t>، واكتسب المهارة والثقة لتطوير أسلوبه وتقنياته الخاصة، ثم استقل</w:t>
      </w:r>
      <w:r w:rsidR="00AD7FC8">
        <w:rPr>
          <w:rFonts w:ascii="Simplified Arabic" w:hAnsi="Simplified Arabic" w:cs="Simplified Arabic" w:hint="cs"/>
          <w:rtl/>
          <w:lang w:val="en-GB" w:bidi="ar-AE"/>
        </w:rPr>
        <w:t>ّ</w:t>
      </w:r>
      <w:r w:rsidRPr="00684DB6">
        <w:rPr>
          <w:rFonts w:ascii="Simplified Arabic" w:hAnsi="Simplified Arabic" w:cs="Simplified Arabic" w:hint="cs"/>
          <w:rtl/>
          <w:lang w:val="en-GB" w:bidi="ar-AE"/>
        </w:rPr>
        <w:t xml:space="preserve"> بنفسه.</w:t>
      </w:r>
    </w:p>
    <w:p w14:paraId="3E58C802" w14:textId="77777777" w:rsidR="006A29CF" w:rsidRPr="00684DB6" w:rsidRDefault="006A29CF" w:rsidP="008361EA">
      <w:pPr>
        <w:bidi/>
        <w:jc w:val="both"/>
        <w:rPr>
          <w:rFonts w:ascii="Simplified Arabic" w:hAnsi="Simplified Arabic" w:cs="Simplified Arabic"/>
          <w:lang w:val="en-GB"/>
        </w:rPr>
      </w:pPr>
    </w:p>
    <w:p w14:paraId="6EFDCDF7" w14:textId="156F9B1E" w:rsidR="006A29CF" w:rsidRPr="00684DB6" w:rsidRDefault="006A29CF" w:rsidP="00BA53C9">
      <w:pPr>
        <w:bidi/>
        <w:jc w:val="both"/>
        <w:rPr>
          <w:rFonts w:ascii="Simplified Arabic" w:hAnsi="Simplified Arabic" w:cs="Simplified Arabic"/>
          <w:rtl/>
          <w:lang w:bidi="ar-AE"/>
        </w:rPr>
      </w:pPr>
      <w:r w:rsidRPr="00684DB6">
        <w:rPr>
          <w:rFonts w:ascii="Simplified Arabic" w:hAnsi="Simplified Arabic" w:cs="Simplified Arabic" w:hint="cs"/>
          <w:rtl/>
          <w:lang w:bidi="ar-AE"/>
        </w:rPr>
        <w:t xml:space="preserve">وعندما عاد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نينغتو إلى </w:t>
      </w:r>
      <w:r w:rsidR="00BA53C9" w:rsidRPr="00684DB6">
        <w:rPr>
          <w:rFonts w:ascii="Simplified Arabic" w:hAnsi="Simplified Arabic" w:cs="Simplified Arabic" w:hint="cs"/>
          <w:rtl/>
          <w:lang w:val="en-GB"/>
        </w:rPr>
        <w:t>جني</w:t>
      </w:r>
      <w:r w:rsidR="00BA53C9" w:rsidRPr="00684DB6">
        <w:rPr>
          <w:rFonts w:ascii="Simplified Arabic" w:hAnsi="Simplified Arabic" w:cs="Simplified Arabic"/>
          <w:rtl/>
          <w:lang w:bidi="ar-AE"/>
        </w:rPr>
        <w:t>ڤ</w:t>
      </w:r>
      <w:r w:rsidR="00B05DFB">
        <w:rPr>
          <w:rFonts w:ascii="Simplified Arabic" w:hAnsi="Simplified Arabic" w:cs="Simplified Arabic" w:hint="cs"/>
          <w:rtl/>
          <w:lang w:val="en-GB" w:bidi="ar-AE"/>
        </w:rPr>
        <w:t xml:space="preserve">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عام </w:t>
      </w:r>
      <w:r w:rsidRPr="00684DB6">
        <w:rPr>
          <w:rFonts w:ascii="Simplified Arabic" w:hAnsi="Simplified Arabic" w:cs="Simplified Arabic"/>
          <w:lang w:val="en-GB"/>
        </w:rPr>
        <w:t>1999</w:t>
      </w:r>
      <w:r w:rsidRPr="00684DB6">
        <w:rPr>
          <w:rFonts w:ascii="Simplified Arabic" w:hAnsi="Simplified Arabic" w:cs="Simplified Arabic" w:hint="cs"/>
          <w:rtl/>
          <w:lang w:val="en-GB"/>
        </w:rPr>
        <w:t>، ذاع صيته كمصوّر فوتوغرافي، في مجالي</w:t>
      </w:r>
      <w:r w:rsidR="00A837D8">
        <w:rPr>
          <w:rFonts w:ascii="Simplified Arabic" w:hAnsi="Simplified Arabic" w:cs="Simplified Arabic" w:hint="cs"/>
          <w:rtl/>
          <w:lang w:val="en-GB"/>
        </w:rPr>
        <w:t>ّ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 الموضة وصناعة الساعات، بفضل عمله مع جهات مثل </w:t>
      </w:r>
      <w:r w:rsidRPr="00684DB6">
        <w:rPr>
          <w:rFonts w:ascii="Simplified Arabic" w:hAnsi="Simplified Arabic" w:cs="Simplified Arabic"/>
          <w:lang w:val="en-GB"/>
        </w:rPr>
        <w:t>Studio Currat</w:t>
      </w:r>
      <w:r w:rsidRPr="00684DB6">
        <w:rPr>
          <w:rFonts w:ascii="Simplified Arabic" w:hAnsi="Simplified Arabic" w:cs="Simplified Arabic" w:hint="cs"/>
          <w:rtl/>
          <w:lang w:val="en-GB"/>
        </w:rPr>
        <w:t>، وفي 2006 أسس نينغتو</w:t>
      </w:r>
      <w:r w:rsidRPr="00684DB6">
        <w:rPr>
          <w:rFonts w:ascii="Simplified Arabic" w:hAnsi="Simplified Arabic" w:cs="Simplified Arabic" w:hint="cs"/>
          <w:rtl/>
          <w:lang w:val="en-GB" w:bidi="ar-AE"/>
        </w:rPr>
        <w:t xml:space="preserve"> وكالته الخاصة للتصوير الفوتوغرافي والتصميم الغرافيكي تحت اسم </w:t>
      </w:r>
      <w:r w:rsidRPr="00684DB6">
        <w:rPr>
          <w:rFonts w:ascii="Simplified Arabic" w:hAnsi="Simplified Arabic" w:cs="Simplified Arabic"/>
          <w:i/>
          <w:lang w:val="en-GB"/>
        </w:rPr>
        <w:t>La Fabrique</w:t>
      </w:r>
      <w:r w:rsidRPr="00684DB6">
        <w:rPr>
          <w:rFonts w:ascii="Simplified Arabic" w:hAnsi="Simplified Arabic" w:cs="Simplified Arabic" w:hint="cs"/>
          <w:rtl/>
          <w:lang w:val="en-GB" w:bidi="ar-AE"/>
        </w:rPr>
        <w:t>.</w:t>
      </w:r>
    </w:p>
    <w:p w14:paraId="19D36363" w14:textId="77777777" w:rsidR="006A29CF" w:rsidRPr="00684DB6" w:rsidRDefault="006A29CF" w:rsidP="008361EA">
      <w:pPr>
        <w:bidi/>
        <w:jc w:val="both"/>
        <w:rPr>
          <w:rFonts w:ascii="Simplified Arabic" w:hAnsi="Simplified Arabic" w:cs="Simplified Arabic"/>
          <w:lang w:val="en-GB" w:bidi="ar-AE"/>
        </w:rPr>
      </w:pPr>
    </w:p>
    <w:p w14:paraId="5D987ABF" w14:textId="21768DE1" w:rsidR="006A29CF" w:rsidRPr="00684DB6" w:rsidRDefault="006A29CF" w:rsidP="005C0EA1">
      <w:pPr>
        <w:tabs>
          <w:tab w:val="left" w:pos="4678"/>
        </w:tabs>
        <w:bidi/>
        <w:jc w:val="both"/>
        <w:rPr>
          <w:rFonts w:ascii="Simplified Arabic" w:hAnsi="Simplified Arabic" w:cs="Simplified Arabic"/>
          <w:rtl/>
          <w:lang w:bidi="ar-AE"/>
        </w:rPr>
      </w:pPr>
      <w:r w:rsidRPr="00684DB6">
        <w:rPr>
          <w:rFonts w:ascii="Simplified Arabic" w:hAnsi="Simplified Arabic" w:cs="Simplified Arabic" w:hint="cs"/>
          <w:rtl/>
          <w:lang w:bidi="ar-AE"/>
        </w:rPr>
        <w:t xml:space="preserve">وبالتوازي مع عمله في صناعة الموضة والمجوهرات الراقية، وجّه 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نينغتو موهبته نحو أعماله الفنية الشخصية التي شارك بفضلها في أكثر من 15 معرضاً في سنوات عديدة. وقد كرّس </w:t>
      </w:r>
      <w:proofErr w:type="gramStart"/>
      <w:r w:rsidRPr="00684DB6">
        <w:rPr>
          <w:rFonts w:ascii="Simplified Arabic" w:hAnsi="Simplified Arabic" w:cs="Simplified Arabic" w:hint="cs"/>
          <w:rtl/>
          <w:lang w:val="en-GB"/>
        </w:rPr>
        <w:t>طاقاته</w:t>
      </w:r>
      <w:proofErr w:type="gramEnd"/>
      <w:r w:rsidRPr="00684DB6">
        <w:rPr>
          <w:rFonts w:ascii="Simplified Arabic" w:hAnsi="Simplified Arabic" w:cs="Simplified Arabic" w:hint="cs"/>
          <w:rtl/>
          <w:lang w:val="en-GB"/>
        </w:rPr>
        <w:t xml:space="preserve"> بشكل متزايد لهذه الإبداعات الشخصية التي ركّزت على المواضيع الإنسانية، والتي كانت أنثوية بشكل </w:t>
      </w:r>
      <w:r w:rsidR="00C4526A">
        <w:rPr>
          <w:rFonts w:ascii="Simplified Arabic" w:hAnsi="Simplified Arabic" w:cs="Simplified Arabic" w:hint="cs"/>
          <w:rtl/>
          <w:lang w:val="en-GB"/>
        </w:rPr>
        <w:t>دائم</w:t>
      </w:r>
      <w:r w:rsidRPr="00684DB6">
        <w:rPr>
          <w:rFonts w:ascii="Simplified Arabic" w:hAnsi="Simplified Arabic" w:cs="Simplified Arabic" w:hint="cs"/>
          <w:rtl/>
          <w:lang w:val="en-GB"/>
        </w:rPr>
        <w:t>. وبفضل ذلك الغشاء الخيالي الذي يغلّف أعماله، وعينه الحساسة للتفاصيل</w:t>
      </w:r>
      <w:r w:rsidR="00780A09">
        <w:rPr>
          <w:rFonts w:ascii="Simplified Arabic" w:hAnsi="Simplified Arabic" w:cs="Simplified Arabic" w:hint="cs"/>
          <w:rtl/>
          <w:lang w:val="en-GB"/>
        </w:rPr>
        <w:t>،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 وأسلوبه وتقنياته الأص</w:t>
      </w:r>
      <w:r w:rsidR="00FD0A66">
        <w:rPr>
          <w:rFonts w:ascii="Simplified Arabic" w:hAnsi="Simplified Arabic" w:cs="Simplified Arabic" w:hint="cs"/>
          <w:rtl/>
          <w:lang w:val="en-GB"/>
        </w:rPr>
        <w:t>ي</w:t>
      </w:r>
      <w:r w:rsidRPr="00684DB6">
        <w:rPr>
          <w:rFonts w:ascii="Simplified Arabic" w:hAnsi="Simplified Arabic" w:cs="Simplified Arabic" w:hint="cs"/>
          <w:rtl/>
          <w:lang w:val="en-GB"/>
        </w:rPr>
        <w:t xml:space="preserve">لة المسماة بـ"العينات الرقمية"، </w:t>
      </w:r>
      <w:r w:rsidR="005C0EA1" w:rsidRPr="00684DB6">
        <w:rPr>
          <w:rFonts w:ascii="Simplified Arabic" w:hAnsi="Simplified Arabic" w:cs="Simplified Arabic" w:hint="cs"/>
          <w:rtl/>
          <w:lang w:val="en-GB"/>
        </w:rPr>
        <w:t xml:space="preserve">أصبح </w:t>
      </w:r>
      <w:r w:rsidRPr="00684DB6">
        <w:rPr>
          <w:rFonts w:ascii="Simplified Arabic" w:hAnsi="Simplified Arabic" w:cs="Simplified Arabic" w:hint="cs"/>
          <w:rtl/>
          <w:lang w:val="en-GB"/>
        </w:rPr>
        <w:t>نينغتو أحد أكبر الأسماء في عالم التصوير الفوتوغرافي السويسري.</w:t>
      </w:r>
    </w:p>
    <w:p w14:paraId="3DA9CA8D" w14:textId="77777777" w:rsidR="006A29CF" w:rsidRPr="00684DB6" w:rsidRDefault="006A29CF" w:rsidP="008361EA">
      <w:pPr>
        <w:tabs>
          <w:tab w:val="left" w:pos="4678"/>
        </w:tabs>
        <w:bidi/>
        <w:jc w:val="both"/>
        <w:rPr>
          <w:rFonts w:ascii="Simplified Arabic" w:hAnsi="Simplified Arabic" w:cs="Simplified Arabic"/>
          <w:lang w:val="en-GB"/>
        </w:rPr>
      </w:pPr>
    </w:p>
    <w:sectPr w:rsidR="006A29CF" w:rsidRPr="00684DB6" w:rsidSect="00296797">
      <w:headerReference w:type="default" r:id="rId7"/>
      <w:footerReference w:type="default" r:id="rId8"/>
      <w:pgSz w:w="11900" w:h="16840"/>
      <w:pgMar w:top="993" w:right="141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B28FF" w14:textId="77777777" w:rsidR="00C36049" w:rsidRDefault="00C36049" w:rsidP="006109DD">
      <w:r>
        <w:separator/>
      </w:r>
    </w:p>
  </w:endnote>
  <w:endnote w:type="continuationSeparator" w:id="0">
    <w:p w14:paraId="31339962" w14:textId="77777777" w:rsidR="00C36049" w:rsidRDefault="00C36049" w:rsidP="0061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Johnston ITC Std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D3DB" w14:textId="77777777" w:rsidR="003A2AFE" w:rsidRPr="009C5BAC" w:rsidRDefault="003A2AFE" w:rsidP="003A2AFE">
    <w:pPr>
      <w:pStyle w:val="WW-Default"/>
      <w:rPr>
        <w:rFonts w:ascii="Arial" w:hAnsi="Arial" w:cs="Arial"/>
        <w:color w:val="FF0000"/>
        <w:sz w:val="18"/>
        <w:szCs w:val="18"/>
        <w:lang w:val="en-GB"/>
      </w:rPr>
    </w:pPr>
  </w:p>
  <w:p w14:paraId="52BD7342" w14:textId="174450F3" w:rsidR="003A2AFE" w:rsidRPr="003A2AFE" w:rsidRDefault="003A2AFE" w:rsidP="003A2AFE">
    <w:pPr>
      <w:pStyle w:val="WW-Default"/>
      <w:bidi/>
      <w:spacing w:after="283"/>
      <w:rPr>
        <w:rFonts w:ascii="Arial" w:hAnsi="Arial" w:cs="Arial"/>
        <w:color w:val="auto"/>
        <w:sz w:val="18"/>
        <w:szCs w:val="18"/>
        <w:lang w:val="en-GB"/>
      </w:rPr>
    </w:pPr>
    <w:r w:rsidRPr="00E52CA8">
      <w:rPr>
        <w:rFonts w:ascii="Arial" w:hAnsi="Arial" w:cs="Arial"/>
        <w:sz w:val="20"/>
        <w:rtl/>
        <w:lang w:val="en-GB"/>
      </w:rPr>
      <w:t>لمزيد من المعلومات، الرجاء الاتصال بـ</w:t>
    </w:r>
    <w:r w:rsidRPr="00E52CA8">
      <w:rPr>
        <w:rFonts w:ascii="Arial" w:hAnsi="Arial" w:cs="Arial" w:hint="cs"/>
        <w:sz w:val="20"/>
        <w:rtl/>
        <w:lang w:val="en-GB"/>
      </w:rPr>
      <w:t>:</w:t>
    </w:r>
    <w:r w:rsidRPr="00331636">
      <w:rPr>
        <w:rFonts w:ascii="Arial" w:hAnsi="Arial" w:cs="Arial"/>
        <w:color w:val="auto"/>
        <w:sz w:val="18"/>
        <w:szCs w:val="18"/>
        <w:lang w:val="en-GB"/>
      </w:rPr>
      <w:t xml:space="preserve"> </w:t>
    </w:r>
    <w:r w:rsidRPr="00331636">
      <w:rPr>
        <w:color w:val="auto"/>
        <w:lang w:val="en-GB"/>
      </w:rPr>
      <w:br/>
    </w:r>
    <w:r w:rsidRPr="001D7CC4">
      <w:rPr>
        <w:rFonts w:ascii="Simplified Arabic" w:hAnsi="Simplified Arabic" w:cs="Simplified Arabic"/>
        <w:rtl/>
      </w:rPr>
      <w:t xml:space="preserve">جولييت </w:t>
    </w:r>
    <w:proofErr w:type="spellStart"/>
    <w:r w:rsidRPr="001D7CC4">
      <w:rPr>
        <w:rFonts w:ascii="Simplified Arabic" w:hAnsi="Simplified Arabic" w:cs="Simplified Arabic"/>
        <w:rtl/>
      </w:rPr>
      <w:t>دورو</w:t>
    </w:r>
    <w:proofErr w:type="spellEnd"/>
    <w:r>
      <w:rPr>
        <w:rFonts w:ascii="Simplified Arabic" w:hAnsi="Simplified Arabic" w:cs="Simplified Arabic" w:hint="cs"/>
        <w:rtl/>
      </w:rPr>
      <w:t xml:space="preserve">، </w:t>
    </w:r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إم بي </w:t>
    </w:r>
    <w:proofErr w:type="spellStart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آند</w:t>
    </w:r>
    <w:proofErr w:type="spellEnd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 </w:t>
    </w:r>
    <w:proofErr w:type="spellStart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إف</w:t>
    </w:r>
    <w:proofErr w:type="spellEnd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 إس إيه،</w:t>
    </w:r>
    <w:r>
      <w:rPr>
        <w:rFonts w:ascii="Simplified Arabic" w:eastAsia="Times New Roman" w:hAnsi="Simplified Arabic" w:cs="Simplified Arabic" w:hint="cs"/>
        <w:color w:val="auto"/>
        <w:kern w:val="0"/>
        <w:sz w:val="20"/>
        <w:rtl/>
        <w:lang w:eastAsia="fr-FR" w:bidi="ar-AE"/>
      </w:rPr>
      <w:t xml:space="preserve"> </w:t>
    </w:r>
    <w:r w:rsidRPr="00331636">
      <w:rPr>
        <w:rFonts w:ascii="Arial" w:hAnsi="Arial" w:cs="Arial"/>
        <w:color w:val="auto"/>
        <w:sz w:val="18"/>
        <w:szCs w:val="18"/>
        <w:lang w:val="en-GB"/>
      </w:rPr>
      <w:t xml:space="preserve">Rue </w:t>
    </w:r>
    <w:proofErr w:type="spellStart"/>
    <w:r w:rsidRPr="00331636">
      <w:rPr>
        <w:rFonts w:ascii="Arial" w:hAnsi="Arial" w:cs="Arial"/>
        <w:color w:val="auto"/>
        <w:sz w:val="18"/>
        <w:szCs w:val="18"/>
        <w:lang w:val="en-GB"/>
      </w:rPr>
      <w:t>Verdaine</w:t>
    </w:r>
    <w:proofErr w:type="spellEnd"/>
    <w:r w:rsidRPr="00331636">
      <w:rPr>
        <w:rFonts w:ascii="Arial" w:hAnsi="Arial" w:cs="Arial"/>
        <w:color w:val="auto"/>
        <w:sz w:val="18"/>
        <w:szCs w:val="18"/>
        <w:lang w:val="en-GB"/>
      </w:rPr>
      <w:t xml:space="preserve"> 11, CH-1204</w:t>
    </w:r>
    <w:r w:rsidRPr="005652B9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 xml:space="preserve"> </w:t>
    </w:r>
    <w:proofErr w:type="spellStart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جنيڤ</w:t>
    </w:r>
    <w:proofErr w:type="spellEnd"/>
    <w:r w:rsidRPr="003B5B54">
      <w:rPr>
        <w:rFonts w:ascii="Simplified Arabic" w:eastAsia="Times New Roman" w:hAnsi="Simplified Arabic" w:cs="Simplified Arabic"/>
        <w:color w:val="auto"/>
        <w:kern w:val="0"/>
        <w:sz w:val="20"/>
        <w:rtl/>
        <w:lang w:eastAsia="fr-FR" w:bidi="ar-AE"/>
      </w:rPr>
      <w:t>، سويسرا</w:t>
    </w:r>
    <w:r w:rsidRPr="00331636">
      <w:rPr>
        <w:rFonts w:ascii="Arial" w:hAnsi="Arial" w:cs="Arial"/>
        <w:color w:val="auto"/>
        <w:sz w:val="18"/>
        <w:szCs w:val="18"/>
        <w:lang w:val="en-GB"/>
      </w:rPr>
      <w:t xml:space="preserve"> </w:t>
    </w:r>
    <w:r w:rsidRPr="00331636">
      <w:rPr>
        <w:color w:val="auto"/>
        <w:lang w:val="en-GB"/>
      </w:rPr>
      <w:br/>
    </w:r>
    <w:r>
      <w:rPr>
        <w:rFonts w:ascii="Arial" w:hAnsi="Arial" w:cs="Arial" w:hint="cs"/>
        <w:color w:val="auto"/>
        <w:sz w:val="18"/>
        <w:szCs w:val="18"/>
        <w:rtl/>
        <w:lang w:val="en-GB"/>
      </w:rPr>
      <w:t xml:space="preserve">بريد إلكتروني: </w:t>
    </w:r>
    <w:hyperlink r:id="rId1" w:history="1">
      <w:r w:rsidRPr="00331636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jd@mbandf.com</w:t>
      </w:r>
    </w:hyperlink>
    <w:r w:rsidRPr="00F4735F">
      <w:rPr>
        <w:rStyle w:val="Lienhypertexte"/>
        <w:rFonts w:ascii="Arial" w:hAnsi="Arial" w:cs="Arial" w:hint="cs"/>
        <w:color w:val="auto"/>
        <w:sz w:val="18"/>
        <w:szCs w:val="18"/>
        <w:rtl/>
        <w:lang w:val="en-GB"/>
      </w:rPr>
      <w:t xml:space="preserve">    هاتف: </w:t>
    </w:r>
    <w:r>
      <w:rPr>
        <w:rFonts w:ascii="Arial" w:hAnsi="Arial" w:cs="Arial"/>
        <w:color w:val="auto"/>
        <w:sz w:val="18"/>
        <w:szCs w:val="18"/>
        <w:lang w:val="en-GB"/>
      </w:rPr>
      <w:t>+41 22 508 10 3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6664" w14:textId="77777777" w:rsidR="00C36049" w:rsidRDefault="00C36049" w:rsidP="006109DD">
      <w:r>
        <w:separator/>
      </w:r>
    </w:p>
  </w:footnote>
  <w:footnote w:type="continuationSeparator" w:id="0">
    <w:p w14:paraId="398FFE4B" w14:textId="77777777" w:rsidR="00C36049" w:rsidRDefault="00C36049" w:rsidP="0061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1090A" w14:textId="77777777" w:rsidR="003A2AFE" w:rsidRDefault="006109DD" w:rsidP="003A2AFE">
    <w:pPr>
      <w:pStyle w:val="En-tte"/>
      <w:spacing w:line="276" w:lineRule="auto"/>
      <w:jc w:val="right"/>
      <w:rPr>
        <w:rFonts w:ascii="Arial" w:hAnsi="Arial" w:cs="Arial"/>
        <w:sz w:val="26"/>
        <w:szCs w:val="26"/>
        <w:lang w:eastAsia="de-DE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4A6D38EA" wp14:editId="5F43BA09">
          <wp:simplePos x="0" y="0"/>
          <wp:positionH relativeFrom="column">
            <wp:posOffset>-86995</wp:posOffset>
          </wp:positionH>
          <wp:positionV relativeFrom="paragraph">
            <wp:posOffset>-212725</wp:posOffset>
          </wp:positionV>
          <wp:extent cx="1295400" cy="562610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D_3_LIGNES_PO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AFE">
      <w:tab/>
    </w:r>
    <w:r w:rsidR="003A2AFE">
      <w:rPr>
        <w:rFonts w:ascii="Arial" w:hAnsi="Arial" w:cs="Arial"/>
        <w:sz w:val="26"/>
        <w:szCs w:val="26"/>
        <w:lang w:eastAsia="de-DE"/>
      </w:rPr>
      <w:t>«</w:t>
    </w:r>
    <w:r w:rsidR="003A2AFE">
      <w:rPr>
        <w:rFonts w:ascii="Arial" w:hAnsi="Arial" w:cs="Arial"/>
        <w:b/>
        <w:bCs/>
        <w:noProof/>
        <w:sz w:val="26"/>
        <w:szCs w:val="26"/>
        <w:lang w:eastAsia="de-DE"/>
      </w:rPr>
      <w:t>The Solitude of a Machine II»</w:t>
    </w:r>
  </w:p>
  <w:p w14:paraId="239634E4" w14:textId="5E34C2BC" w:rsidR="006109DD" w:rsidRDefault="003A2AFE" w:rsidP="003A2AFE">
    <w:pPr>
      <w:pStyle w:val="En-tte"/>
      <w:tabs>
        <w:tab w:val="clear" w:pos="4536"/>
        <w:tab w:val="clear" w:pos="9072"/>
        <w:tab w:val="left" w:pos="2721"/>
      </w:tabs>
      <w:jc w:val="right"/>
    </w:pPr>
    <w:r>
      <w:rPr>
        <w:rFonts w:ascii="Arial" w:hAnsi="Arial" w:cs="Arial"/>
        <w:noProof/>
        <w:sz w:val="26"/>
        <w:szCs w:val="26"/>
        <w:lang w:eastAsia="de-DE"/>
      </w:rPr>
      <w:t>Marc Ninghetto</w:t>
    </w:r>
  </w:p>
  <w:p w14:paraId="678C8E71" w14:textId="77777777" w:rsidR="006109DD" w:rsidRDefault="006109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74"/>
    <w:rsid w:val="00003BE9"/>
    <w:rsid w:val="00004646"/>
    <w:rsid w:val="00004BE7"/>
    <w:rsid w:val="00005300"/>
    <w:rsid w:val="00006AF3"/>
    <w:rsid w:val="00006BC0"/>
    <w:rsid w:val="00006E97"/>
    <w:rsid w:val="00013AF6"/>
    <w:rsid w:val="000230F9"/>
    <w:rsid w:val="00031B08"/>
    <w:rsid w:val="000407BF"/>
    <w:rsid w:val="00047D92"/>
    <w:rsid w:val="0005485A"/>
    <w:rsid w:val="00054EEA"/>
    <w:rsid w:val="00055278"/>
    <w:rsid w:val="00055888"/>
    <w:rsid w:val="00057661"/>
    <w:rsid w:val="000612EB"/>
    <w:rsid w:val="00071A0E"/>
    <w:rsid w:val="00076327"/>
    <w:rsid w:val="00087088"/>
    <w:rsid w:val="00093091"/>
    <w:rsid w:val="00093ED4"/>
    <w:rsid w:val="00095D04"/>
    <w:rsid w:val="000B14DB"/>
    <w:rsid w:val="000B6154"/>
    <w:rsid w:val="000C4602"/>
    <w:rsid w:val="000C51AF"/>
    <w:rsid w:val="000D18DD"/>
    <w:rsid w:val="000E23FB"/>
    <w:rsid w:val="000E4F24"/>
    <w:rsid w:val="000F00A2"/>
    <w:rsid w:val="000F0FFE"/>
    <w:rsid w:val="000F76A5"/>
    <w:rsid w:val="00107160"/>
    <w:rsid w:val="001076CD"/>
    <w:rsid w:val="00124C24"/>
    <w:rsid w:val="00145504"/>
    <w:rsid w:val="001474D9"/>
    <w:rsid w:val="0015347F"/>
    <w:rsid w:val="0015644F"/>
    <w:rsid w:val="00156F16"/>
    <w:rsid w:val="00160A20"/>
    <w:rsid w:val="0016232C"/>
    <w:rsid w:val="00162FD2"/>
    <w:rsid w:val="00163442"/>
    <w:rsid w:val="001669AE"/>
    <w:rsid w:val="00170A67"/>
    <w:rsid w:val="00175064"/>
    <w:rsid w:val="00181EBE"/>
    <w:rsid w:val="0018262D"/>
    <w:rsid w:val="00186D8C"/>
    <w:rsid w:val="00194576"/>
    <w:rsid w:val="0019520A"/>
    <w:rsid w:val="00196C43"/>
    <w:rsid w:val="001A00EE"/>
    <w:rsid w:val="001A1B05"/>
    <w:rsid w:val="001A5AE1"/>
    <w:rsid w:val="001A7693"/>
    <w:rsid w:val="001B2D0D"/>
    <w:rsid w:val="001B3D97"/>
    <w:rsid w:val="001C1F11"/>
    <w:rsid w:val="001C3B2C"/>
    <w:rsid w:val="001C633F"/>
    <w:rsid w:val="001D267F"/>
    <w:rsid w:val="00200934"/>
    <w:rsid w:val="0020207B"/>
    <w:rsid w:val="002038FA"/>
    <w:rsid w:val="00213468"/>
    <w:rsid w:val="002152EC"/>
    <w:rsid w:val="00222603"/>
    <w:rsid w:val="00226A26"/>
    <w:rsid w:val="0023572A"/>
    <w:rsid w:val="00240321"/>
    <w:rsid w:val="00241932"/>
    <w:rsid w:val="00243A8D"/>
    <w:rsid w:val="00247A7C"/>
    <w:rsid w:val="00247E4F"/>
    <w:rsid w:val="00253C28"/>
    <w:rsid w:val="002569F3"/>
    <w:rsid w:val="00262EB6"/>
    <w:rsid w:val="00270D53"/>
    <w:rsid w:val="00285F85"/>
    <w:rsid w:val="00291B01"/>
    <w:rsid w:val="00296797"/>
    <w:rsid w:val="002973BD"/>
    <w:rsid w:val="002A1012"/>
    <w:rsid w:val="002B0AEF"/>
    <w:rsid w:val="002B32EF"/>
    <w:rsid w:val="002C1F43"/>
    <w:rsid w:val="002C356B"/>
    <w:rsid w:val="002C6EE5"/>
    <w:rsid w:val="002D0415"/>
    <w:rsid w:val="002E00AA"/>
    <w:rsid w:val="002F30F4"/>
    <w:rsid w:val="002F700C"/>
    <w:rsid w:val="003001CE"/>
    <w:rsid w:val="00300260"/>
    <w:rsid w:val="00303A06"/>
    <w:rsid w:val="0031111C"/>
    <w:rsid w:val="00312528"/>
    <w:rsid w:val="00313ABA"/>
    <w:rsid w:val="0032008E"/>
    <w:rsid w:val="003335C2"/>
    <w:rsid w:val="00335D4E"/>
    <w:rsid w:val="00341553"/>
    <w:rsid w:val="00341C6B"/>
    <w:rsid w:val="0034358C"/>
    <w:rsid w:val="00343E8A"/>
    <w:rsid w:val="00346388"/>
    <w:rsid w:val="0034748F"/>
    <w:rsid w:val="00371A9E"/>
    <w:rsid w:val="00372F91"/>
    <w:rsid w:val="00377061"/>
    <w:rsid w:val="00390474"/>
    <w:rsid w:val="003A2717"/>
    <w:rsid w:val="003A2AFE"/>
    <w:rsid w:val="003A715B"/>
    <w:rsid w:val="003B0E16"/>
    <w:rsid w:val="003B4B9C"/>
    <w:rsid w:val="003C1C77"/>
    <w:rsid w:val="003C6086"/>
    <w:rsid w:val="003D4A0C"/>
    <w:rsid w:val="003E49B9"/>
    <w:rsid w:val="00406E19"/>
    <w:rsid w:val="004075FD"/>
    <w:rsid w:val="0043264E"/>
    <w:rsid w:val="004447BB"/>
    <w:rsid w:val="00445D9A"/>
    <w:rsid w:val="0044626D"/>
    <w:rsid w:val="00450C31"/>
    <w:rsid w:val="00463AB9"/>
    <w:rsid w:val="00464658"/>
    <w:rsid w:val="00467186"/>
    <w:rsid w:val="0048047D"/>
    <w:rsid w:val="0048196F"/>
    <w:rsid w:val="00485D0A"/>
    <w:rsid w:val="00486C1B"/>
    <w:rsid w:val="00491ECD"/>
    <w:rsid w:val="00493F17"/>
    <w:rsid w:val="0049403F"/>
    <w:rsid w:val="004A41F9"/>
    <w:rsid w:val="004A4912"/>
    <w:rsid w:val="004B2309"/>
    <w:rsid w:val="004B3F32"/>
    <w:rsid w:val="004B6F7E"/>
    <w:rsid w:val="004B7F12"/>
    <w:rsid w:val="004C0B3C"/>
    <w:rsid w:val="004C1D08"/>
    <w:rsid w:val="004C2F31"/>
    <w:rsid w:val="004C735E"/>
    <w:rsid w:val="004C7D5A"/>
    <w:rsid w:val="004D65C2"/>
    <w:rsid w:val="004E5007"/>
    <w:rsid w:val="004E5ED8"/>
    <w:rsid w:val="004E791B"/>
    <w:rsid w:val="004F36E4"/>
    <w:rsid w:val="004F7FE3"/>
    <w:rsid w:val="00502C21"/>
    <w:rsid w:val="00510836"/>
    <w:rsid w:val="00512D86"/>
    <w:rsid w:val="005136C5"/>
    <w:rsid w:val="00531F25"/>
    <w:rsid w:val="00540252"/>
    <w:rsid w:val="0054700F"/>
    <w:rsid w:val="00560998"/>
    <w:rsid w:val="00561082"/>
    <w:rsid w:val="00576144"/>
    <w:rsid w:val="00580924"/>
    <w:rsid w:val="00580E83"/>
    <w:rsid w:val="00584BEE"/>
    <w:rsid w:val="00592F85"/>
    <w:rsid w:val="005B043D"/>
    <w:rsid w:val="005B0457"/>
    <w:rsid w:val="005B1A81"/>
    <w:rsid w:val="005B30B3"/>
    <w:rsid w:val="005C0EA1"/>
    <w:rsid w:val="005C45CB"/>
    <w:rsid w:val="005C7B41"/>
    <w:rsid w:val="005E087C"/>
    <w:rsid w:val="005E20C0"/>
    <w:rsid w:val="005E7721"/>
    <w:rsid w:val="005F5568"/>
    <w:rsid w:val="005F6732"/>
    <w:rsid w:val="005F6BF9"/>
    <w:rsid w:val="005F7CC0"/>
    <w:rsid w:val="00601248"/>
    <w:rsid w:val="00604801"/>
    <w:rsid w:val="0061012B"/>
    <w:rsid w:val="006109DD"/>
    <w:rsid w:val="006275E0"/>
    <w:rsid w:val="006301AD"/>
    <w:rsid w:val="0063535E"/>
    <w:rsid w:val="006353CB"/>
    <w:rsid w:val="00637445"/>
    <w:rsid w:val="00637A5C"/>
    <w:rsid w:val="00637C74"/>
    <w:rsid w:val="00654D63"/>
    <w:rsid w:val="006568AE"/>
    <w:rsid w:val="0065727F"/>
    <w:rsid w:val="00663A96"/>
    <w:rsid w:val="00664276"/>
    <w:rsid w:val="006648F3"/>
    <w:rsid w:val="006671C9"/>
    <w:rsid w:val="006673D0"/>
    <w:rsid w:val="006721D4"/>
    <w:rsid w:val="00674C5A"/>
    <w:rsid w:val="006751E0"/>
    <w:rsid w:val="006754D9"/>
    <w:rsid w:val="00675CAC"/>
    <w:rsid w:val="00676943"/>
    <w:rsid w:val="00677670"/>
    <w:rsid w:val="00680158"/>
    <w:rsid w:val="00681F47"/>
    <w:rsid w:val="00684DB6"/>
    <w:rsid w:val="00695B86"/>
    <w:rsid w:val="006A29CF"/>
    <w:rsid w:val="006A3D55"/>
    <w:rsid w:val="006B11EE"/>
    <w:rsid w:val="006B1916"/>
    <w:rsid w:val="006C4301"/>
    <w:rsid w:val="006D5063"/>
    <w:rsid w:val="006F1BDA"/>
    <w:rsid w:val="006F3F1B"/>
    <w:rsid w:val="006F7CDF"/>
    <w:rsid w:val="00700B1B"/>
    <w:rsid w:val="007262AB"/>
    <w:rsid w:val="00734036"/>
    <w:rsid w:val="007400D2"/>
    <w:rsid w:val="007441D2"/>
    <w:rsid w:val="00746992"/>
    <w:rsid w:val="007607D2"/>
    <w:rsid w:val="00761B9A"/>
    <w:rsid w:val="0077216B"/>
    <w:rsid w:val="00780A09"/>
    <w:rsid w:val="00782101"/>
    <w:rsid w:val="007826DF"/>
    <w:rsid w:val="00783277"/>
    <w:rsid w:val="007913B9"/>
    <w:rsid w:val="00792756"/>
    <w:rsid w:val="00794EE1"/>
    <w:rsid w:val="007957E3"/>
    <w:rsid w:val="007A0D2F"/>
    <w:rsid w:val="007A42FE"/>
    <w:rsid w:val="007A7194"/>
    <w:rsid w:val="007B448E"/>
    <w:rsid w:val="007C0F14"/>
    <w:rsid w:val="007C29AA"/>
    <w:rsid w:val="007E0BBA"/>
    <w:rsid w:val="007E3678"/>
    <w:rsid w:val="007E56BB"/>
    <w:rsid w:val="007F0AF3"/>
    <w:rsid w:val="007F0C6F"/>
    <w:rsid w:val="007F5063"/>
    <w:rsid w:val="007F5639"/>
    <w:rsid w:val="00802C54"/>
    <w:rsid w:val="00803E13"/>
    <w:rsid w:val="0081076E"/>
    <w:rsid w:val="00810BCD"/>
    <w:rsid w:val="008127AA"/>
    <w:rsid w:val="00815F66"/>
    <w:rsid w:val="008263BE"/>
    <w:rsid w:val="00832C9D"/>
    <w:rsid w:val="0083418A"/>
    <w:rsid w:val="0083483C"/>
    <w:rsid w:val="008361EA"/>
    <w:rsid w:val="00837749"/>
    <w:rsid w:val="008419F8"/>
    <w:rsid w:val="0084409C"/>
    <w:rsid w:val="00862ABA"/>
    <w:rsid w:val="00863398"/>
    <w:rsid w:val="008641C2"/>
    <w:rsid w:val="00864D40"/>
    <w:rsid w:val="008736CB"/>
    <w:rsid w:val="00877A8C"/>
    <w:rsid w:val="00887B39"/>
    <w:rsid w:val="00892812"/>
    <w:rsid w:val="00893D34"/>
    <w:rsid w:val="008A0C3F"/>
    <w:rsid w:val="008B12BD"/>
    <w:rsid w:val="008C044F"/>
    <w:rsid w:val="008D08F0"/>
    <w:rsid w:val="008D27BD"/>
    <w:rsid w:val="008E3A49"/>
    <w:rsid w:val="0090488B"/>
    <w:rsid w:val="009054D2"/>
    <w:rsid w:val="009057AA"/>
    <w:rsid w:val="00906F04"/>
    <w:rsid w:val="009101E2"/>
    <w:rsid w:val="0091271E"/>
    <w:rsid w:val="009139A3"/>
    <w:rsid w:val="00914D57"/>
    <w:rsid w:val="009234E5"/>
    <w:rsid w:val="009312D7"/>
    <w:rsid w:val="00934BDD"/>
    <w:rsid w:val="0094150C"/>
    <w:rsid w:val="0094331B"/>
    <w:rsid w:val="00943706"/>
    <w:rsid w:val="00943713"/>
    <w:rsid w:val="009553DA"/>
    <w:rsid w:val="00957871"/>
    <w:rsid w:val="0096028E"/>
    <w:rsid w:val="009624A0"/>
    <w:rsid w:val="00963E5B"/>
    <w:rsid w:val="00972CDB"/>
    <w:rsid w:val="00981227"/>
    <w:rsid w:val="009813EB"/>
    <w:rsid w:val="00990017"/>
    <w:rsid w:val="009A0BEC"/>
    <w:rsid w:val="009A7CF8"/>
    <w:rsid w:val="009B138C"/>
    <w:rsid w:val="009B63C6"/>
    <w:rsid w:val="009B7936"/>
    <w:rsid w:val="009D1E44"/>
    <w:rsid w:val="009E0CAB"/>
    <w:rsid w:val="009E3510"/>
    <w:rsid w:val="00A032FF"/>
    <w:rsid w:val="00A06F96"/>
    <w:rsid w:val="00A11DB3"/>
    <w:rsid w:val="00A12D5D"/>
    <w:rsid w:val="00A14C5A"/>
    <w:rsid w:val="00A2074C"/>
    <w:rsid w:val="00A264A2"/>
    <w:rsid w:val="00A354D7"/>
    <w:rsid w:val="00A441F4"/>
    <w:rsid w:val="00A44C3C"/>
    <w:rsid w:val="00A53C5D"/>
    <w:rsid w:val="00A5420E"/>
    <w:rsid w:val="00A575CD"/>
    <w:rsid w:val="00A64BB7"/>
    <w:rsid w:val="00A64E92"/>
    <w:rsid w:val="00A709F4"/>
    <w:rsid w:val="00A7799F"/>
    <w:rsid w:val="00A837D8"/>
    <w:rsid w:val="00AA61B1"/>
    <w:rsid w:val="00AB2E67"/>
    <w:rsid w:val="00AB4A1D"/>
    <w:rsid w:val="00AB5F55"/>
    <w:rsid w:val="00AC1E85"/>
    <w:rsid w:val="00AC3D3D"/>
    <w:rsid w:val="00AC4611"/>
    <w:rsid w:val="00AD2BC2"/>
    <w:rsid w:val="00AD3873"/>
    <w:rsid w:val="00AD4DA3"/>
    <w:rsid w:val="00AD7FC8"/>
    <w:rsid w:val="00AE4C08"/>
    <w:rsid w:val="00AE64F4"/>
    <w:rsid w:val="00AF101C"/>
    <w:rsid w:val="00B04616"/>
    <w:rsid w:val="00B052A7"/>
    <w:rsid w:val="00B05C3F"/>
    <w:rsid w:val="00B05DFB"/>
    <w:rsid w:val="00B157B2"/>
    <w:rsid w:val="00B15911"/>
    <w:rsid w:val="00B16D7D"/>
    <w:rsid w:val="00B23A58"/>
    <w:rsid w:val="00B30948"/>
    <w:rsid w:val="00B36173"/>
    <w:rsid w:val="00B477C2"/>
    <w:rsid w:val="00B54ABA"/>
    <w:rsid w:val="00B612DD"/>
    <w:rsid w:val="00B65D8E"/>
    <w:rsid w:val="00B70CAC"/>
    <w:rsid w:val="00B713F9"/>
    <w:rsid w:val="00B7260E"/>
    <w:rsid w:val="00B77EE9"/>
    <w:rsid w:val="00B840F2"/>
    <w:rsid w:val="00B85D0F"/>
    <w:rsid w:val="00B9026C"/>
    <w:rsid w:val="00B91297"/>
    <w:rsid w:val="00BA1EA3"/>
    <w:rsid w:val="00BA53C9"/>
    <w:rsid w:val="00BB3416"/>
    <w:rsid w:val="00BB4C4D"/>
    <w:rsid w:val="00BC4057"/>
    <w:rsid w:val="00BC4B86"/>
    <w:rsid w:val="00BC5864"/>
    <w:rsid w:val="00BC6145"/>
    <w:rsid w:val="00BC7AA5"/>
    <w:rsid w:val="00BE06BD"/>
    <w:rsid w:val="00BE0C12"/>
    <w:rsid w:val="00BE13D3"/>
    <w:rsid w:val="00BE5DE1"/>
    <w:rsid w:val="00BE62D1"/>
    <w:rsid w:val="00BE6C5D"/>
    <w:rsid w:val="00BF169B"/>
    <w:rsid w:val="00BF5536"/>
    <w:rsid w:val="00BF7991"/>
    <w:rsid w:val="00C018E2"/>
    <w:rsid w:val="00C02DE8"/>
    <w:rsid w:val="00C06331"/>
    <w:rsid w:val="00C10D5F"/>
    <w:rsid w:val="00C20495"/>
    <w:rsid w:val="00C214BB"/>
    <w:rsid w:val="00C36049"/>
    <w:rsid w:val="00C4418D"/>
    <w:rsid w:val="00C4526A"/>
    <w:rsid w:val="00C462F2"/>
    <w:rsid w:val="00C54831"/>
    <w:rsid w:val="00C560E2"/>
    <w:rsid w:val="00C56CA7"/>
    <w:rsid w:val="00C5706A"/>
    <w:rsid w:val="00C57E13"/>
    <w:rsid w:val="00C6338F"/>
    <w:rsid w:val="00C63870"/>
    <w:rsid w:val="00C67C86"/>
    <w:rsid w:val="00C74B93"/>
    <w:rsid w:val="00C74BC1"/>
    <w:rsid w:val="00C75A7C"/>
    <w:rsid w:val="00C81DEE"/>
    <w:rsid w:val="00C854B8"/>
    <w:rsid w:val="00C86CD9"/>
    <w:rsid w:val="00C91AA0"/>
    <w:rsid w:val="00CA3AD0"/>
    <w:rsid w:val="00CB57B8"/>
    <w:rsid w:val="00CC0D9E"/>
    <w:rsid w:val="00CC1CFB"/>
    <w:rsid w:val="00CC23B8"/>
    <w:rsid w:val="00CC45B5"/>
    <w:rsid w:val="00CC505C"/>
    <w:rsid w:val="00CD3982"/>
    <w:rsid w:val="00CE15BA"/>
    <w:rsid w:val="00CE741C"/>
    <w:rsid w:val="00CF0E8F"/>
    <w:rsid w:val="00CF1552"/>
    <w:rsid w:val="00CF3076"/>
    <w:rsid w:val="00CF4D14"/>
    <w:rsid w:val="00CF4DFC"/>
    <w:rsid w:val="00D02020"/>
    <w:rsid w:val="00D07412"/>
    <w:rsid w:val="00D13A1A"/>
    <w:rsid w:val="00D22FD2"/>
    <w:rsid w:val="00D26E26"/>
    <w:rsid w:val="00D27C86"/>
    <w:rsid w:val="00D337E1"/>
    <w:rsid w:val="00D33F3F"/>
    <w:rsid w:val="00D40B43"/>
    <w:rsid w:val="00D425CC"/>
    <w:rsid w:val="00D442EF"/>
    <w:rsid w:val="00D541FA"/>
    <w:rsid w:val="00D54E39"/>
    <w:rsid w:val="00D627CD"/>
    <w:rsid w:val="00D6778C"/>
    <w:rsid w:val="00D7027E"/>
    <w:rsid w:val="00D8285D"/>
    <w:rsid w:val="00D970FF"/>
    <w:rsid w:val="00DA21BD"/>
    <w:rsid w:val="00DA58D3"/>
    <w:rsid w:val="00DA63B7"/>
    <w:rsid w:val="00DA6430"/>
    <w:rsid w:val="00DB3A33"/>
    <w:rsid w:val="00DC35BF"/>
    <w:rsid w:val="00DC4738"/>
    <w:rsid w:val="00DC5D85"/>
    <w:rsid w:val="00DD2539"/>
    <w:rsid w:val="00DE6025"/>
    <w:rsid w:val="00DF2A73"/>
    <w:rsid w:val="00DF36AA"/>
    <w:rsid w:val="00DF7061"/>
    <w:rsid w:val="00E02E7D"/>
    <w:rsid w:val="00E07AFF"/>
    <w:rsid w:val="00E15837"/>
    <w:rsid w:val="00E16350"/>
    <w:rsid w:val="00E305E4"/>
    <w:rsid w:val="00E37741"/>
    <w:rsid w:val="00E4398B"/>
    <w:rsid w:val="00E51361"/>
    <w:rsid w:val="00E56F41"/>
    <w:rsid w:val="00E6160B"/>
    <w:rsid w:val="00E674D4"/>
    <w:rsid w:val="00E675D6"/>
    <w:rsid w:val="00E679E3"/>
    <w:rsid w:val="00E71552"/>
    <w:rsid w:val="00E85A6C"/>
    <w:rsid w:val="00E95D10"/>
    <w:rsid w:val="00EB761F"/>
    <w:rsid w:val="00EC050F"/>
    <w:rsid w:val="00EC1A3D"/>
    <w:rsid w:val="00EC266B"/>
    <w:rsid w:val="00EC4EF1"/>
    <w:rsid w:val="00EC6071"/>
    <w:rsid w:val="00EC7480"/>
    <w:rsid w:val="00ED620B"/>
    <w:rsid w:val="00EE3D9F"/>
    <w:rsid w:val="00EE7AC3"/>
    <w:rsid w:val="00EF137D"/>
    <w:rsid w:val="00EF39E1"/>
    <w:rsid w:val="00EF3AB3"/>
    <w:rsid w:val="00F00B75"/>
    <w:rsid w:val="00F03CCB"/>
    <w:rsid w:val="00F22355"/>
    <w:rsid w:val="00F27132"/>
    <w:rsid w:val="00F27CE2"/>
    <w:rsid w:val="00F30F40"/>
    <w:rsid w:val="00F33E51"/>
    <w:rsid w:val="00F401D5"/>
    <w:rsid w:val="00F4127D"/>
    <w:rsid w:val="00F51091"/>
    <w:rsid w:val="00F56713"/>
    <w:rsid w:val="00F5765C"/>
    <w:rsid w:val="00F64682"/>
    <w:rsid w:val="00F66FEB"/>
    <w:rsid w:val="00F67FDD"/>
    <w:rsid w:val="00F7400E"/>
    <w:rsid w:val="00F7574E"/>
    <w:rsid w:val="00F82574"/>
    <w:rsid w:val="00F842C1"/>
    <w:rsid w:val="00F848A7"/>
    <w:rsid w:val="00F90E0F"/>
    <w:rsid w:val="00FA32AB"/>
    <w:rsid w:val="00FB5A61"/>
    <w:rsid w:val="00FC6E0D"/>
    <w:rsid w:val="00FD0A66"/>
    <w:rsid w:val="00FD40F4"/>
    <w:rsid w:val="00FE0A90"/>
    <w:rsid w:val="00FE2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5A02A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0321"/>
    <w:rPr>
      <w:rFonts w:eastAsiaTheme="minorHAnsi"/>
      <w:sz w:val="22"/>
      <w:szCs w:val="22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98122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227"/>
  </w:style>
  <w:style w:type="character" w:customStyle="1" w:styleId="CommentaireCar">
    <w:name w:val="Commentaire Car"/>
    <w:basedOn w:val="Policepardfaut"/>
    <w:link w:val="Commentaire"/>
    <w:uiPriority w:val="99"/>
    <w:semiHidden/>
    <w:rsid w:val="0098122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122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12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2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227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C57E13"/>
  </w:style>
  <w:style w:type="paragraph" w:styleId="En-tte">
    <w:name w:val="header"/>
    <w:basedOn w:val="Normal"/>
    <w:link w:val="En-tteCar"/>
    <w:uiPriority w:val="99"/>
    <w:unhideWhenUsed/>
    <w:rsid w:val="006109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9DD"/>
  </w:style>
  <w:style w:type="paragraph" w:styleId="Pieddepage">
    <w:name w:val="footer"/>
    <w:basedOn w:val="Normal"/>
    <w:link w:val="PieddepageCar"/>
    <w:uiPriority w:val="99"/>
    <w:unhideWhenUsed/>
    <w:rsid w:val="006109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9DD"/>
  </w:style>
  <w:style w:type="paragraph" w:customStyle="1" w:styleId="WW-Default">
    <w:name w:val="WW-Default"/>
    <w:rsid w:val="006109DD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customStyle="1" w:styleId="Pa2">
    <w:name w:val="Pa2"/>
    <w:basedOn w:val="Normal"/>
    <w:next w:val="Normal"/>
    <w:uiPriority w:val="99"/>
    <w:rsid w:val="005B043D"/>
    <w:pPr>
      <w:autoSpaceDE w:val="0"/>
      <w:autoSpaceDN w:val="0"/>
      <w:adjustRightInd w:val="0"/>
      <w:spacing w:line="241" w:lineRule="atLeast"/>
    </w:pPr>
    <w:rPr>
      <w:rFonts w:ascii="Johnston ITC Std Light" w:hAnsi="Johnston ITC Std Light"/>
      <w:lang w:val="fr-CH"/>
    </w:rPr>
  </w:style>
  <w:style w:type="character" w:customStyle="1" w:styleId="A6">
    <w:name w:val="A6"/>
    <w:uiPriority w:val="99"/>
    <w:rsid w:val="005B043D"/>
    <w:rPr>
      <w:rFonts w:cs="Johnston ITC Std Light"/>
      <w:color w:val="3A3938"/>
      <w:sz w:val="20"/>
      <w:szCs w:val="20"/>
    </w:rPr>
  </w:style>
  <w:style w:type="character" w:styleId="Lienhypertexte">
    <w:name w:val="Hyperlink"/>
    <w:uiPriority w:val="99"/>
    <w:unhideWhenUsed/>
    <w:rsid w:val="003A2A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0321"/>
    <w:rPr>
      <w:rFonts w:eastAsiaTheme="minorHAnsi"/>
      <w:sz w:val="22"/>
      <w:szCs w:val="22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98122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1227"/>
  </w:style>
  <w:style w:type="character" w:customStyle="1" w:styleId="CommentaireCar">
    <w:name w:val="Commentaire Car"/>
    <w:basedOn w:val="Policepardfaut"/>
    <w:link w:val="Commentaire"/>
    <w:uiPriority w:val="99"/>
    <w:semiHidden/>
    <w:rsid w:val="0098122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122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12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2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227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C57E13"/>
  </w:style>
  <w:style w:type="paragraph" w:styleId="En-tte">
    <w:name w:val="header"/>
    <w:basedOn w:val="Normal"/>
    <w:link w:val="En-tteCar"/>
    <w:uiPriority w:val="99"/>
    <w:unhideWhenUsed/>
    <w:rsid w:val="006109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9DD"/>
  </w:style>
  <w:style w:type="paragraph" w:styleId="Pieddepage">
    <w:name w:val="footer"/>
    <w:basedOn w:val="Normal"/>
    <w:link w:val="PieddepageCar"/>
    <w:uiPriority w:val="99"/>
    <w:unhideWhenUsed/>
    <w:rsid w:val="006109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9DD"/>
  </w:style>
  <w:style w:type="paragraph" w:customStyle="1" w:styleId="WW-Default">
    <w:name w:val="WW-Default"/>
    <w:rsid w:val="006109DD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customStyle="1" w:styleId="Pa2">
    <w:name w:val="Pa2"/>
    <w:basedOn w:val="Normal"/>
    <w:next w:val="Normal"/>
    <w:uiPriority w:val="99"/>
    <w:rsid w:val="005B043D"/>
    <w:pPr>
      <w:autoSpaceDE w:val="0"/>
      <w:autoSpaceDN w:val="0"/>
      <w:adjustRightInd w:val="0"/>
      <w:spacing w:line="241" w:lineRule="atLeast"/>
    </w:pPr>
    <w:rPr>
      <w:rFonts w:ascii="Johnston ITC Std Light" w:hAnsi="Johnston ITC Std Light"/>
      <w:lang w:val="fr-CH"/>
    </w:rPr>
  </w:style>
  <w:style w:type="character" w:customStyle="1" w:styleId="A6">
    <w:name w:val="A6"/>
    <w:uiPriority w:val="99"/>
    <w:rsid w:val="005B043D"/>
    <w:rPr>
      <w:rFonts w:cs="Johnston ITC Std Light"/>
      <w:color w:val="3A3938"/>
      <w:sz w:val="20"/>
      <w:szCs w:val="20"/>
    </w:rPr>
  </w:style>
  <w:style w:type="character" w:styleId="Lienhypertexte">
    <w:name w:val="Hyperlink"/>
    <w:uiPriority w:val="99"/>
    <w:unhideWhenUsed/>
    <w:rsid w:val="003A2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Agathe Mazzarino</cp:lastModifiedBy>
  <cp:revision>2</cp:revision>
  <cp:lastPrinted>2015-05-13T11:07:00Z</cp:lastPrinted>
  <dcterms:created xsi:type="dcterms:W3CDTF">2016-06-13T11:21:00Z</dcterms:created>
  <dcterms:modified xsi:type="dcterms:W3CDTF">2016-06-13T11:21:00Z</dcterms:modified>
</cp:coreProperties>
</file>