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46CC353" w14:textId="77777777" w:rsidR="00D00A7C" w:rsidRPr="00A9011B" w:rsidRDefault="00D00A7C">
      <w:pPr>
        <w:spacing w:line="276" w:lineRule="auto"/>
        <w:jc w:val="center"/>
        <w:rPr>
          <w:rFonts w:ascii="Arial" w:eastAsiaTheme="minorEastAsia" w:hAnsi="Arial" w:cs="Arial"/>
          <w:b/>
        </w:rPr>
      </w:pPr>
    </w:p>
    <w:p w14:paraId="6EF5A415" w14:textId="0CB9D051" w:rsidR="002F1CE0" w:rsidRPr="00A9011B" w:rsidRDefault="002F1CE0">
      <w:pPr>
        <w:spacing w:line="276" w:lineRule="auto"/>
        <w:jc w:val="center"/>
        <w:rPr>
          <w:rFonts w:ascii="Arial" w:eastAsiaTheme="minorEastAsia" w:hAnsi="Arial" w:cs="Arial"/>
          <w:b/>
          <w:lang w:val="en-US" w:eastAsia="zh-TW"/>
        </w:rPr>
      </w:pPr>
      <w:r w:rsidRPr="00A9011B">
        <w:rPr>
          <w:rFonts w:ascii="Arial" w:eastAsiaTheme="minorEastAsia" w:hAnsi="Arial" w:cs="Arial"/>
          <w:b/>
          <w:lang w:eastAsia="zh-TW"/>
        </w:rPr>
        <w:t>瑞士數位藝術家</w:t>
      </w:r>
      <w:r w:rsidRPr="00A9011B">
        <w:rPr>
          <w:rFonts w:ascii="Arial" w:eastAsiaTheme="minorEastAsia" w:hAnsi="Arial" w:cs="Arial"/>
          <w:b/>
        </w:rPr>
        <w:t>Frédéric Müller</w:t>
      </w:r>
      <w:r w:rsidR="007D4B07" w:rsidRPr="00A9011B">
        <w:rPr>
          <w:rFonts w:ascii="Arial" w:eastAsiaTheme="minorEastAsia" w:hAnsi="Arial" w:cs="Arial"/>
          <w:b/>
          <w:lang w:val="en-US" w:eastAsia="zh-TW"/>
        </w:rPr>
        <w:t xml:space="preserve"> </w:t>
      </w:r>
    </w:p>
    <w:p w14:paraId="43703E5D" w14:textId="02673B53" w:rsidR="002F1CE0" w:rsidRPr="00A9011B" w:rsidRDefault="00B355FC">
      <w:pPr>
        <w:spacing w:line="276" w:lineRule="auto"/>
        <w:jc w:val="center"/>
        <w:rPr>
          <w:rFonts w:ascii="Arial" w:eastAsiaTheme="minorEastAsia" w:hAnsi="Arial" w:cs="Arial"/>
          <w:b/>
          <w:lang w:val="en-US" w:eastAsia="zh-TW"/>
        </w:rPr>
      </w:pPr>
      <w:r w:rsidRPr="00A9011B">
        <w:rPr>
          <w:rFonts w:ascii="Arial" w:eastAsiaTheme="minorEastAsia" w:hAnsi="Arial" w:cs="Arial"/>
          <w:b/>
          <w:lang w:val="en-US" w:eastAsia="zh-TW"/>
        </w:rPr>
        <w:t>天馬行空揮灑創意</w:t>
      </w:r>
      <w:r>
        <w:rPr>
          <w:rFonts w:ascii="Arial" w:eastAsiaTheme="minorEastAsia" w:hAnsi="Arial" w:cs="Arial" w:hint="eastAsia"/>
          <w:b/>
          <w:lang w:val="en-US" w:eastAsia="zh-TW"/>
        </w:rPr>
        <w:t xml:space="preserve"> </w:t>
      </w:r>
      <w:r w:rsidR="002F1CE0" w:rsidRPr="00A9011B">
        <w:rPr>
          <w:rFonts w:ascii="Arial" w:eastAsiaTheme="minorEastAsia" w:hAnsi="Arial" w:cs="Arial"/>
          <w:b/>
          <w:lang w:val="en-US" w:eastAsia="zh-TW"/>
        </w:rPr>
        <w:t>經典車款</w:t>
      </w:r>
      <w:r w:rsidR="0018264D" w:rsidRPr="00A9011B">
        <w:rPr>
          <w:rFonts w:ascii="Arial" w:eastAsiaTheme="minorEastAsia" w:hAnsi="Arial" w:cs="Arial"/>
          <w:b/>
          <w:lang w:val="en-US" w:eastAsia="zh-TW"/>
        </w:rPr>
        <w:t>幻化為野生動物</w:t>
      </w:r>
    </w:p>
    <w:p w14:paraId="44EB1918" w14:textId="77777777" w:rsidR="008024CE" w:rsidRPr="00A9011B" w:rsidRDefault="008024CE">
      <w:pPr>
        <w:spacing w:line="276" w:lineRule="auto"/>
        <w:rPr>
          <w:rFonts w:ascii="Arial" w:eastAsiaTheme="minorEastAsia" w:hAnsi="Arial" w:cs="Arial"/>
          <w:sz w:val="22"/>
          <w:szCs w:val="22"/>
        </w:rPr>
      </w:pPr>
    </w:p>
    <w:p w14:paraId="0A2E83F7" w14:textId="77777777" w:rsidR="008024CE" w:rsidRPr="00A9011B" w:rsidRDefault="008024CE">
      <w:pPr>
        <w:spacing w:line="276" w:lineRule="auto"/>
        <w:rPr>
          <w:rFonts w:ascii="Arial" w:eastAsiaTheme="minorEastAsia" w:hAnsi="Arial" w:cs="Arial"/>
          <w:sz w:val="22"/>
          <w:szCs w:val="22"/>
        </w:rPr>
      </w:pPr>
    </w:p>
    <w:p w14:paraId="6E2A84C0" w14:textId="635892D6" w:rsidR="006438B5" w:rsidRPr="00A9011B" w:rsidRDefault="006438B5" w:rsidP="006438B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Theme="minorEastAsia" w:hAnsi="Arial" w:cs="Arial"/>
          <w:sz w:val="22"/>
          <w:szCs w:val="22"/>
          <w:lang w:val="en-US" w:eastAsia="zh-TW"/>
        </w:rPr>
      </w:pPr>
      <w:r w:rsidRPr="00A9011B">
        <w:rPr>
          <w:rFonts w:ascii="Arial" w:eastAsiaTheme="minorEastAsia" w:hAnsi="Arial" w:cs="Arial"/>
          <w:sz w:val="22"/>
          <w:szCs w:val="22"/>
        </w:rPr>
        <w:t>M.A.D.Gallery</w:t>
      </w:r>
      <w:r w:rsidRPr="00A9011B">
        <w:rPr>
          <w:rFonts w:ascii="Arial" w:eastAsiaTheme="minorEastAsia" w:hAnsi="Arial" w:cs="Arial"/>
          <w:sz w:val="22"/>
          <w:szCs w:val="22"/>
        </w:rPr>
        <w:t>（</w:t>
      </w:r>
      <w:r w:rsidRPr="00A9011B">
        <w:rPr>
          <w:rFonts w:ascii="Arial" w:eastAsiaTheme="minorEastAsia" w:hAnsi="Arial" w:cs="Arial"/>
          <w:sz w:val="22"/>
          <w:szCs w:val="22"/>
        </w:rPr>
        <w:t xml:space="preserve">M.A.D. </w:t>
      </w:r>
      <w:proofErr w:type="spellStart"/>
      <w:r w:rsidRPr="00A9011B">
        <w:rPr>
          <w:rFonts w:ascii="Arial" w:eastAsiaTheme="minorEastAsia" w:hAnsi="Arial" w:cs="Arial"/>
          <w:sz w:val="22"/>
          <w:szCs w:val="22"/>
        </w:rPr>
        <w:t>代表</w:t>
      </w:r>
      <w:proofErr w:type="spellEnd"/>
      <w:r w:rsidRPr="00A9011B">
        <w:rPr>
          <w:rFonts w:ascii="Arial" w:eastAsiaTheme="minorEastAsia" w:hAnsi="Arial" w:cs="Arial"/>
          <w:sz w:val="22"/>
          <w:szCs w:val="22"/>
        </w:rPr>
        <w:t xml:space="preserve">Mechanical Art Devices </w:t>
      </w:r>
      <w:proofErr w:type="spellStart"/>
      <w:r w:rsidRPr="00A9011B">
        <w:rPr>
          <w:rFonts w:ascii="Arial" w:eastAsiaTheme="minorEastAsia" w:hAnsi="Arial" w:cs="Arial"/>
          <w:sz w:val="22"/>
          <w:szCs w:val="22"/>
        </w:rPr>
        <w:t>機械藝術裝置</w:t>
      </w:r>
      <w:proofErr w:type="spellEnd"/>
      <w:r w:rsidRPr="00A9011B">
        <w:rPr>
          <w:rFonts w:ascii="Arial" w:eastAsiaTheme="minorEastAsia" w:hAnsi="Arial" w:cs="Arial"/>
          <w:sz w:val="22"/>
          <w:szCs w:val="22"/>
        </w:rPr>
        <w:t>）</w:t>
      </w:r>
      <w:r w:rsidRPr="00A9011B">
        <w:rPr>
          <w:rFonts w:ascii="Arial" w:eastAsiaTheme="minorEastAsia" w:hAnsi="Arial" w:cs="Arial"/>
          <w:sz w:val="22"/>
          <w:szCs w:val="22"/>
          <w:lang w:eastAsia="zh-TW"/>
        </w:rPr>
        <w:t>推出「</w:t>
      </w:r>
      <w:r w:rsidRPr="00A9011B">
        <w:rPr>
          <w:rFonts w:ascii="Arial" w:eastAsiaTheme="minorEastAsia" w:hAnsi="Arial" w:cs="Arial"/>
          <w:sz w:val="22"/>
          <w:szCs w:val="22"/>
        </w:rPr>
        <w:t>Rides of the Wild</w:t>
      </w:r>
      <w:r w:rsidRPr="00A9011B">
        <w:rPr>
          <w:rFonts w:ascii="Arial" w:eastAsiaTheme="minorEastAsia" w:hAnsi="Arial" w:cs="Arial"/>
          <w:sz w:val="22"/>
          <w:szCs w:val="22"/>
          <w:lang w:eastAsia="zh-TW"/>
        </w:rPr>
        <w:t>」主題系列共八件作品，由年輕且才華洋溢，充滿絕佳創意想法的瑞士藝術家</w:t>
      </w:r>
      <w:r w:rsidRPr="00A9011B">
        <w:rPr>
          <w:rFonts w:ascii="Arial" w:eastAsiaTheme="minorEastAsia" w:hAnsi="Arial" w:cs="Arial"/>
          <w:sz w:val="22"/>
          <w:szCs w:val="22"/>
          <w:lang w:val="en-US" w:eastAsia="zh-TW"/>
        </w:rPr>
        <w:t xml:space="preserve"> </w:t>
      </w:r>
      <w:r w:rsidRPr="00A9011B">
        <w:rPr>
          <w:rFonts w:ascii="Arial" w:eastAsiaTheme="minorEastAsia" w:hAnsi="Arial" w:cs="Arial"/>
          <w:sz w:val="22"/>
          <w:szCs w:val="22"/>
        </w:rPr>
        <w:t>Frédéric Müller</w:t>
      </w:r>
      <w:r w:rsidRPr="00A9011B">
        <w:rPr>
          <w:rFonts w:ascii="Arial" w:eastAsiaTheme="minorEastAsia" w:hAnsi="Arial" w:cs="Arial"/>
          <w:sz w:val="22"/>
          <w:szCs w:val="22"/>
          <w:lang w:eastAsia="zh-TW"/>
        </w:rPr>
        <w:t>所創作。藉由運用</w:t>
      </w:r>
      <w:r w:rsidRPr="00A9011B">
        <w:rPr>
          <w:rFonts w:ascii="Arial" w:eastAsiaTheme="minorEastAsia" w:hAnsi="Arial" w:cs="Arial"/>
          <w:sz w:val="22"/>
          <w:szCs w:val="22"/>
          <w:lang w:val="en-US" w:eastAsia="zh-TW"/>
        </w:rPr>
        <w:t xml:space="preserve"> 3D </w:t>
      </w:r>
      <w:r w:rsidRPr="00A9011B">
        <w:rPr>
          <w:rFonts w:ascii="Arial" w:eastAsiaTheme="minorEastAsia" w:hAnsi="Arial" w:cs="Arial"/>
          <w:sz w:val="22"/>
          <w:szCs w:val="22"/>
          <w:lang w:val="en-US" w:eastAsia="zh-TW"/>
        </w:rPr>
        <w:t>藝術的專長，</w:t>
      </w:r>
      <w:r w:rsidRPr="00A9011B">
        <w:rPr>
          <w:rFonts w:ascii="Arial" w:eastAsiaTheme="minorEastAsia" w:hAnsi="Arial" w:cs="Arial"/>
          <w:sz w:val="22"/>
          <w:szCs w:val="22"/>
          <w:lang w:eastAsia="zh-TW"/>
        </w:rPr>
        <w:t>Müller</w:t>
      </w:r>
      <w:r w:rsidRPr="00A9011B">
        <w:rPr>
          <w:rFonts w:ascii="Arial" w:eastAsiaTheme="minorEastAsia" w:hAnsi="Arial" w:cs="Arial"/>
          <w:sz w:val="22"/>
          <w:szCs w:val="22"/>
          <w:lang w:val="en-US" w:eastAsia="zh-TW"/>
        </w:rPr>
        <w:t>將想像化為真實，把經典車款變為野生動物的專用交通工具，</w:t>
      </w:r>
      <w:r w:rsidR="001B7FB8" w:rsidRPr="00A9011B">
        <w:rPr>
          <w:rFonts w:ascii="Arial" w:eastAsiaTheme="minorEastAsia" w:hAnsi="Arial" w:cs="Arial"/>
          <w:sz w:val="22"/>
          <w:szCs w:val="22"/>
          <w:lang w:val="en-US" w:eastAsia="zh-TW"/>
        </w:rPr>
        <w:t>其中</w:t>
      </w:r>
      <w:r w:rsidR="00B355FC">
        <w:rPr>
          <w:rFonts w:ascii="Arial" w:eastAsiaTheme="minorEastAsia" w:hAnsi="Arial" w:cs="Arial"/>
          <w:sz w:val="22"/>
          <w:szCs w:val="22"/>
          <w:lang w:val="en-US" w:eastAsia="zh-TW"/>
        </w:rPr>
        <w:t>包括獅子、河馬、鱷魚，甚至還有熊貓</w:t>
      </w:r>
      <w:r w:rsidRPr="00A9011B">
        <w:rPr>
          <w:rFonts w:ascii="Arial" w:eastAsiaTheme="minorEastAsia" w:hAnsi="Arial" w:cs="Arial"/>
          <w:sz w:val="22"/>
          <w:szCs w:val="22"/>
          <w:lang w:val="en-US" w:eastAsia="zh-TW"/>
        </w:rPr>
        <w:t>車款！</w:t>
      </w:r>
    </w:p>
    <w:p w14:paraId="6FEEB466" w14:textId="77777777" w:rsidR="008024CE" w:rsidRPr="00A9011B" w:rsidRDefault="008024C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Theme="minorEastAsia" w:hAnsi="Arial" w:cs="Arial"/>
          <w:sz w:val="22"/>
          <w:szCs w:val="22"/>
          <w:lang w:eastAsia="zh-TW"/>
        </w:rPr>
      </w:pPr>
    </w:p>
    <w:p w14:paraId="6E34B649" w14:textId="7959F2A9" w:rsidR="006438B5" w:rsidRPr="00A9011B" w:rsidRDefault="006438B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Theme="minorEastAsia" w:hAnsi="Arial" w:cs="Arial"/>
          <w:sz w:val="22"/>
          <w:szCs w:val="22"/>
          <w:lang w:eastAsia="zh-TW"/>
        </w:rPr>
      </w:pPr>
      <w:r w:rsidRPr="00A9011B">
        <w:rPr>
          <w:rFonts w:ascii="Arial" w:eastAsiaTheme="minorEastAsia" w:hAnsi="Arial" w:cs="Arial"/>
          <w:sz w:val="22"/>
          <w:szCs w:val="22"/>
        </w:rPr>
        <w:t xml:space="preserve">Aston Martin </w:t>
      </w:r>
      <w:r w:rsidRPr="00A9011B">
        <w:rPr>
          <w:rFonts w:ascii="Arial" w:eastAsiaTheme="minorEastAsia" w:hAnsi="Arial" w:cs="Arial"/>
          <w:sz w:val="22"/>
          <w:szCs w:val="22"/>
          <w:lang w:val="en-US" w:eastAsia="zh-TW"/>
        </w:rPr>
        <w:t>變成了河馬，</w:t>
      </w:r>
      <w:r w:rsidRPr="00A9011B">
        <w:rPr>
          <w:rFonts w:ascii="Arial" w:eastAsiaTheme="minorEastAsia" w:hAnsi="Arial" w:cs="Arial"/>
          <w:sz w:val="22"/>
          <w:szCs w:val="22"/>
          <w:lang w:val="en-US" w:eastAsia="zh-TW"/>
        </w:rPr>
        <w:t>Ford</w:t>
      </w:r>
      <w:r w:rsidRPr="00A9011B">
        <w:rPr>
          <w:rFonts w:ascii="Arial" w:eastAsiaTheme="minorEastAsia" w:hAnsi="Arial" w:cs="Arial"/>
          <w:sz w:val="22"/>
          <w:szCs w:val="22"/>
          <w:lang w:val="en-US" w:eastAsia="zh-TW"/>
        </w:rPr>
        <w:t>福特卡車則成了一頭獅子，這些影像讓腦袋瞬時換擋加速</w:t>
      </w:r>
      <w:r w:rsidRPr="00A9011B">
        <w:rPr>
          <w:rFonts w:ascii="Arial" w:eastAsiaTheme="minorEastAsia" w:hAnsi="Arial" w:cs="Arial"/>
          <w:sz w:val="22"/>
          <w:szCs w:val="22"/>
          <w:lang w:eastAsia="zh-TW"/>
        </w:rPr>
        <w:t>，</w:t>
      </w:r>
      <w:r w:rsidRPr="00A9011B">
        <w:rPr>
          <w:rFonts w:ascii="Arial" w:eastAsiaTheme="minorEastAsia" w:hAnsi="Arial" w:cs="Arial"/>
          <w:sz w:val="22"/>
          <w:szCs w:val="22"/>
        </w:rPr>
        <w:t xml:space="preserve">Müller </w:t>
      </w:r>
      <w:r w:rsidR="007D4B07" w:rsidRPr="00A9011B">
        <w:rPr>
          <w:rFonts w:ascii="Arial" w:eastAsiaTheme="minorEastAsia" w:hAnsi="Arial" w:cs="Arial"/>
          <w:sz w:val="22"/>
          <w:szCs w:val="22"/>
          <w:lang w:eastAsia="zh-TW"/>
        </w:rPr>
        <w:t>說明：「我希望作品能夠使觀看者迷失於其中，不只是幾秒看過而是沉醉</w:t>
      </w:r>
      <w:r w:rsidRPr="00A9011B">
        <w:rPr>
          <w:rFonts w:ascii="Arial" w:eastAsiaTheme="minorEastAsia" w:hAnsi="Arial" w:cs="Arial"/>
          <w:sz w:val="22"/>
          <w:szCs w:val="22"/>
          <w:lang w:eastAsia="zh-TW"/>
        </w:rPr>
        <w:t>投入，激發他們的想像力。我一向期待推出</w:t>
      </w:r>
      <w:r w:rsidR="00831DBF" w:rsidRPr="00A9011B">
        <w:rPr>
          <w:rFonts w:ascii="Arial" w:eastAsiaTheme="minorEastAsia" w:hAnsi="Arial" w:cs="Arial"/>
          <w:sz w:val="22"/>
          <w:szCs w:val="22"/>
          <w:lang w:eastAsia="zh-TW"/>
        </w:rPr>
        <w:t>前所未見</w:t>
      </w:r>
      <w:r w:rsidR="002C0CAA" w:rsidRPr="00A9011B">
        <w:rPr>
          <w:rFonts w:ascii="Arial" w:eastAsiaTheme="minorEastAsia" w:hAnsi="Arial" w:cs="Arial"/>
          <w:sz w:val="22"/>
          <w:szCs w:val="22"/>
          <w:lang w:eastAsia="zh-TW"/>
        </w:rPr>
        <w:t>或</w:t>
      </w:r>
      <w:r w:rsidR="00FF6A43" w:rsidRPr="00A9011B">
        <w:rPr>
          <w:rFonts w:ascii="Arial" w:eastAsiaTheme="minorEastAsia" w:hAnsi="Arial" w:cs="Arial"/>
          <w:sz w:val="22"/>
          <w:szCs w:val="22"/>
          <w:lang w:eastAsia="zh-TW"/>
        </w:rPr>
        <w:t>具</w:t>
      </w:r>
      <w:r w:rsidR="00831DBF" w:rsidRPr="00A9011B">
        <w:rPr>
          <w:rFonts w:ascii="Arial" w:eastAsiaTheme="minorEastAsia" w:hAnsi="Arial" w:cs="Arial"/>
          <w:sz w:val="22"/>
          <w:szCs w:val="22"/>
          <w:lang w:eastAsia="zh-TW"/>
        </w:rPr>
        <w:t>別樹一格</w:t>
      </w:r>
      <w:r w:rsidR="00FF6A43" w:rsidRPr="00A9011B">
        <w:rPr>
          <w:rFonts w:ascii="Arial" w:eastAsiaTheme="minorEastAsia" w:hAnsi="Arial" w:cs="Arial"/>
          <w:sz w:val="22"/>
          <w:szCs w:val="22"/>
          <w:lang w:eastAsia="zh-TW"/>
        </w:rPr>
        <w:t>的特殊</w:t>
      </w:r>
      <w:r w:rsidR="00831DBF" w:rsidRPr="00A9011B">
        <w:rPr>
          <w:rFonts w:ascii="Arial" w:eastAsiaTheme="minorEastAsia" w:hAnsi="Arial" w:cs="Arial"/>
          <w:sz w:val="22"/>
          <w:szCs w:val="22"/>
          <w:lang w:eastAsia="zh-TW"/>
        </w:rPr>
        <w:t>創作</w:t>
      </w:r>
      <w:r w:rsidR="002C0CAA" w:rsidRPr="00A9011B">
        <w:rPr>
          <w:rFonts w:ascii="Arial" w:eastAsiaTheme="minorEastAsia" w:hAnsi="Arial" w:cs="Arial"/>
          <w:sz w:val="22"/>
          <w:szCs w:val="22"/>
          <w:lang w:eastAsia="zh-TW"/>
        </w:rPr>
        <w:t>。</w:t>
      </w:r>
      <w:r w:rsidRPr="00A9011B">
        <w:rPr>
          <w:rFonts w:ascii="Arial" w:eastAsiaTheme="minorEastAsia" w:hAnsi="Arial" w:cs="Arial"/>
          <w:sz w:val="22"/>
          <w:szCs w:val="22"/>
          <w:lang w:eastAsia="zh-TW"/>
        </w:rPr>
        <w:t>」</w:t>
      </w:r>
    </w:p>
    <w:p w14:paraId="6AFB58EC" w14:textId="77777777" w:rsidR="006438B5" w:rsidRPr="00A9011B" w:rsidRDefault="006438B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Theme="minorEastAsia" w:hAnsi="Arial" w:cs="Arial"/>
          <w:sz w:val="22"/>
          <w:szCs w:val="22"/>
          <w:lang w:eastAsia="zh-TW"/>
        </w:rPr>
      </w:pPr>
    </w:p>
    <w:p w14:paraId="146033EB" w14:textId="57235C70" w:rsidR="00475B3A" w:rsidRDefault="00B355F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Theme="minorEastAsia" w:hAnsi="Arial" w:cs="Arial"/>
          <w:sz w:val="22"/>
          <w:szCs w:val="22"/>
          <w:lang w:eastAsia="zh-TW"/>
        </w:rPr>
      </w:pPr>
      <w:r w:rsidRPr="00A9011B">
        <w:rPr>
          <w:rFonts w:ascii="Arial" w:eastAsiaTheme="minorEastAsia" w:hAnsi="Arial" w:cs="Arial"/>
          <w:sz w:val="22"/>
          <w:szCs w:val="22"/>
        </w:rPr>
        <w:t xml:space="preserve">M.A.D.Gallery </w:t>
      </w:r>
      <w:r w:rsidRPr="00A9011B">
        <w:rPr>
          <w:rFonts w:ascii="Arial" w:eastAsiaTheme="minorEastAsia" w:hAnsi="Arial" w:cs="Arial"/>
          <w:sz w:val="22"/>
          <w:szCs w:val="22"/>
          <w:lang w:val="en-US" w:eastAsia="zh-TW"/>
        </w:rPr>
        <w:t>相當期待呈現</w:t>
      </w:r>
      <w:r w:rsidRPr="00A9011B">
        <w:rPr>
          <w:rFonts w:ascii="Arial" w:eastAsiaTheme="minorEastAsia" w:hAnsi="Arial" w:cs="Arial"/>
          <w:sz w:val="22"/>
          <w:szCs w:val="22"/>
          <w:lang w:val="en-US" w:eastAsia="zh-TW"/>
        </w:rPr>
        <w:t xml:space="preserve"> </w:t>
      </w:r>
      <w:r w:rsidRPr="00A9011B">
        <w:rPr>
          <w:rFonts w:ascii="Arial" w:eastAsiaTheme="minorEastAsia" w:hAnsi="Arial" w:cs="Arial"/>
          <w:sz w:val="22"/>
          <w:szCs w:val="22"/>
        </w:rPr>
        <w:t xml:space="preserve">Müller </w:t>
      </w:r>
      <w:r w:rsidRPr="00A9011B">
        <w:rPr>
          <w:rFonts w:ascii="Arial" w:eastAsiaTheme="minorEastAsia" w:hAnsi="Arial" w:cs="Arial"/>
          <w:sz w:val="22"/>
          <w:szCs w:val="22"/>
          <w:lang w:eastAsia="zh-TW"/>
        </w:rPr>
        <w:t>一系列詼諧的細緻</w:t>
      </w:r>
      <w:r w:rsidRPr="00A9011B">
        <w:rPr>
          <w:rFonts w:ascii="Arial" w:eastAsiaTheme="minorEastAsia" w:hAnsi="Arial" w:cs="Arial"/>
          <w:sz w:val="22"/>
          <w:szCs w:val="22"/>
          <w:lang w:val="en-US" w:eastAsia="zh-TW"/>
        </w:rPr>
        <w:t xml:space="preserve"> 3D </w:t>
      </w:r>
      <w:r>
        <w:rPr>
          <w:rFonts w:ascii="Arial" w:hAnsi="Arial" w:cs="Arial"/>
          <w:sz w:val="22"/>
          <w:szCs w:val="22"/>
          <w:lang w:val="en-US" w:eastAsia="zh-TW"/>
        </w:rPr>
        <w:t>藝術作品，</w:t>
      </w:r>
      <w:r w:rsidRPr="00A9011B">
        <w:rPr>
          <w:rFonts w:ascii="Arial" w:eastAsiaTheme="minorEastAsia" w:hAnsi="Arial" w:cs="Arial"/>
          <w:sz w:val="22"/>
          <w:szCs w:val="22"/>
          <w:lang w:val="en-US" w:eastAsia="zh-TW"/>
        </w:rPr>
        <w:t>期待</w:t>
      </w:r>
      <w:r>
        <w:rPr>
          <w:rFonts w:ascii="Arial" w:hAnsi="Arial" w:cs="Arial" w:hint="eastAsia"/>
          <w:sz w:val="22"/>
          <w:szCs w:val="22"/>
          <w:lang w:val="en-US" w:eastAsia="zh-TW"/>
        </w:rPr>
        <w:t>觀賞者</w:t>
      </w:r>
      <w:r w:rsidRPr="00A9011B">
        <w:rPr>
          <w:rFonts w:ascii="Arial" w:eastAsiaTheme="minorEastAsia" w:hAnsi="Arial" w:cs="Arial"/>
          <w:sz w:val="22"/>
          <w:szCs w:val="22"/>
          <w:lang w:val="en-US" w:eastAsia="zh-TW"/>
        </w:rPr>
        <w:t>能夠釋放想像力，為作品擬出背景故事。</w:t>
      </w:r>
      <w:r w:rsidRPr="00A9011B">
        <w:rPr>
          <w:rFonts w:ascii="Arial" w:eastAsiaTheme="minorEastAsia" w:hAnsi="Arial" w:cs="Arial"/>
          <w:sz w:val="22"/>
          <w:szCs w:val="22"/>
          <w:lang w:eastAsia="zh-TW"/>
        </w:rPr>
        <w:t xml:space="preserve">MB&amp;F </w:t>
      </w:r>
      <w:r w:rsidRPr="00A9011B">
        <w:rPr>
          <w:rFonts w:ascii="Arial" w:eastAsiaTheme="minorEastAsia" w:hAnsi="Arial" w:cs="Arial"/>
          <w:sz w:val="22"/>
          <w:szCs w:val="22"/>
          <w:lang w:eastAsia="zh-TW"/>
        </w:rPr>
        <w:t>與</w:t>
      </w:r>
      <w:r w:rsidRPr="00A9011B">
        <w:rPr>
          <w:rFonts w:ascii="Arial" w:eastAsiaTheme="minorEastAsia" w:hAnsi="Arial" w:cs="Arial"/>
          <w:sz w:val="22"/>
          <w:szCs w:val="22"/>
          <w:lang w:eastAsia="zh-TW"/>
        </w:rPr>
        <w:t>M.A.D.Gallery</w:t>
      </w:r>
      <w:r w:rsidRPr="00A9011B">
        <w:rPr>
          <w:rFonts w:ascii="Arial" w:eastAsiaTheme="minorEastAsia" w:hAnsi="Arial" w:cs="Arial"/>
          <w:sz w:val="22"/>
          <w:szCs w:val="22"/>
          <w:lang w:eastAsia="zh-TW"/>
        </w:rPr>
        <w:t>創辦人</w:t>
      </w:r>
      <w:r w:rsidRPr="00A9011B">
        <w:rPr>
          <w:rFonts w:ascii="Arial" w:eastAsiaTheme="minorEastAsia" w:hAnsi="Arial" w:cs="Arial"/>
          <w:sz w:val="22"/>
          <w:szCs w:val="22"/>
          <w:lang w:eastAsia="zh-TW"/>
        </w:rPr>
        <w:t xml:space="preserve"> Max Büsser</w:t>
      </w:r>
      <w:r>
        <w:rPr>
          <w:rFonts w:ascii="Arial" w:hAnsi="Arial" w:cs="Arial"/>
          <w:sz w:val="22"/>
          <w:szCs w:val="22"/>
          <w:lang w:eastAsia="zh-TW"/>
        </w:rPr>
        <w:t>表示：「我們總是會在創作中加入自己的特色，也希望</w:t>
      </w:r>
      <w:r>
        <w:rPr>
          <w:rFonts w:ascii="Arial" w:hAnsi="Arial" w:cs="Arial" w:hint="eastAsia"/>
          <w:sz w:val="22"/>
          <w:szCs w:val="22"/>
          <w:lang w:eastAsia="zh-TW"/>
        </w:rPr>
        <w:t>欣賞</w:t>
      </w:r>
      <w:r>
        <w:rPr>
          <w:rFonts w:ascii="Arial" w:hAnsi="Arial" w:cs="Arial"/>
          <w:sz w:val="22"/>
          <w:szCs w:val="22"/>
          <w:lang w:eastAsia="zh-TW"/>
        </w:rPr>
        <w:t>這些</w:t>
      </w:r>
      <w:r>
        <w:rPr>
          <w:rFonts w:ascii="Arial" w:hAnsi="Arial" w:cs="Arial" w:hint="eastAsia"/>
          <w:sz w:val="22"/>
          <w:szCs w:val="22"/>
          <w:lang w:eastAsia="zh-TW"/>
        </w:rPr>
        <w:t>作品</w:t>
      </w:r>
      <w:r w:rsidRPr="00A9011B">
        <w:rPr>
          <w:rFonts w:ascii="Arial" w:eastAsiaTheme="minorEastAsia" w:hAnsi="Arial" w:cs="Arial"/>
          <w:sz w:val="22"/>
          <w:szCs w:val="22"/>
          <w:lang w:eastAsia="zh-TW"/>
        </w:rPr>
        <w:t>的人能會心一笑，而</w:t>
      </w:r>
      <w:r w:rsidRPr="00A9011B">
        <w:rPr>
          <w:rFonts w:ascii="Arial" w:eastAsiaTheme="minorEastAsia" w:hAnsi="Arial" w:cs="Arial"/>
          <w:sz w:val="22"/>
          <w:szCs w:val="22"/>
          <w:lang w:eastAsia="zh-TW"/>
        </w:rPr>
        <w:t xml:space="preserve">Frédéric Müller </w:t>
      </w:r>
      <w:r w:rsidRPr="00A9011B">
        <w:rPr>
          <w:rFonts w:ascii="Arial" w:eastAsiaTheme="minorEastAsia" w:hAnsi="Arial" w:cs="Arial"/>
          <w:sz w:val="22"/>
          <w:szCs w:val="22"/>
          <w:lang w:eastAsia="zh-TW"/>
        </w:rPr>
        <w:t>的創作正是這樣的風格！他的作品不僅吸睛，以復古車款為主題也切中我的喜好，而同時散發趣味與兒時回憶的特色正是我們秉持的信念。」</w:t>
      </w:r>
    </w:p>
    <w:p w14:paraId="029E0C48" w14:textId="77777777" w:rsidR="00B355FC" w:rsidRPr="00A9011B" w:rsidRDefault="00B355F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Theme="minorEastAsia" w:hAnsi="Arial" w:cs="Arial"/>
          <w:sz w:val="22"/>
          <w:szCs w:val="22"/>
          <w:lang w:eastAsia="zh-TW"/>
        </w:rPr>
      </w:pPr>
    </w:p>
    <w:p w14:paraId="01D8E3B6" w14:textId="360BFB2E" w:rsidR="00D00A7C" w:rsidRPr="00A9011B" w:rsidRDefault="001D2742" w:rsidP="003F46CC">
      <w:pPr>
        <w:spacing w:line="276" w:lineRule="auto"/>
        <w:rPr>
          <w:rFonts w:ascii="Arial" w:eastAsiaTheme="minorEastAsia" w:hAnsi="Arial" w:cs="Arial"/>
          <w:b/>
          <w:sz w:val="22"/>
          <w:szCs w:val="22"/>
          <w:lang w:eastAsia="zh-TW"/>
        </w:rPr>
      </w:pPr>
      <w:r w:rsidRPr="00A9011B">
        <w:rPr>
          <w:rFonts w:ascii="Arial" w:eastAsiaTheme="minorEastAsia" w:hAnsi="Arial" w:cs="Arial"/>
          <w:b/>
          <w:sz w:val="22"/>
          <w:szCs w:val="22"/>
          <w:lang w:eastAsia="zh-TW"/>
        </w:rPr>
        <w:t>大自然的座駕</w:t>
      </w:r>
    </w:p>
    <w:p w14:paraId="5230BD67" w14:textId="3FCE16C9" w:rsidR="006438B5" w:rsidRPr="00A9011B" w:rsidRDefault="006438B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20"/>
          <w:tab w:val="left" w:pos="270"/>
        </w:tabs>
        <w:spacing w:line="276" w:lineRule="auto"/>
        <w:rPr>
          <w:rFonts w:ascii="Arial" w:eastAsiaTheme="minorEastAsia" w:hAnsi="Arial" w:cs="Arial"/>
          <w:sz w:val="22"/>
          <w:szCs w:val="22"/>
          <w:lang w:val="en-US" w:eastAsia="zh-TW"/>
        </w:rPr>
      </w:pPr>
      <w:r w:rsidRPr="00A9011B">
        <w:rPr>
          <w:rFonts w:ascii="Arial" w:eastAsiaTheme="minorEastAsia" w:hAnsi="Arial" w:cs="Arial"/>
          <w:sz w:val="22"/>
          <w:szCs w:val="22"/>
          <w:lang w:eastAsia="zh-TW"/>
        </w:rPr>
        <w:t>競速</w:t>
      </w:r>
      <w:r w:rsidRPr="00A9011B">
        <w:rPr>
          <w:rFonts w:ascii="Arial" w:eastAsiaTheme="minorEastAsia" w:hAnsi="Arial" w:cs="Arial"/>
          <w:sz w:val="22"/>
          <w:szCs w:val="22"/>
          <w:lang w:val="en-US" w:eastAsia="zh-TW"/>
        </w:rPr>
        <w:t>跑車、</w:t>
      </w:r>
      <w:r w:rsidR="001D2742" w:rsidRPr="00A9011B">
        <w:rPr>
          <w:rFonts w:ascii="Arial" w:eastAsiaTheme="minorEastAsia" w:hAnsi="Arial" w:cs="Arial"/>
          <w:sz w:val="22"/>
          <w:szCs w:val="22"/>
          <w:lang w:eastAsia="zh-TW"/>
        </w:rPr>
        <w:t>優雅</w:t>
      </w:r>
      <w:r w:rsidRPr="00A9011B">
        <w:rPr>
          <w:rFonts w:ascii="Arial" w:eastAsiaTheme="minorEastAsia" w:hAnsi="Arial" w:cs="Arial"/>
          <w:sz w:val="22"/>
          <w:szCs w:val="22"/>
          <w:lang w:eastAsia="zh-TW"/>
        </w:rPr>
        <w:t>經典車款、馬力十足的貨卡車，以及俏皮的雙座跑車</w:t>
      </w:r>
      <w:r w:rsidR="001D2742" w:rsidRPr="00A9011B">
        <w:rPr>
          <w:rFonts w:ascii="Arial" w:eastAsiaTheme="minorEastAsia" w:hAnsi="Arial" w:cs="Arial"/>
          <w:sz w:val="22"/>
          <w:szCs w:val="22"/>
          <w:lang w:eastAsia="zh-TW"/>
        </w:rPr>
        <w:t>，</w:t>
      </w:r>
      <w:r w:rsidRPr="00A9011B">
        <w:rPr>
          <w:rFonts w:ascii="Arial" w:eastAsiaTheme="minorEastAsia" w:hAnsi="Arial" w:cs="Arial"/>
          <w:sz w:val="22"/>
          <w:szCs w:val="22"/>
          <w:lang w:eastAsia="zh-TW"/>
        </w:rPr>
        <w:t>經</w:t>
      </w:r>
      <w:r w:rsidRPr="00A9011B">
        <w:rPr>
          <w:rFonts w:ascii="Arial" w:eastAsiaTheme="minorEastAsia" w:hAnsi="Arial" w:cs="Arial"/>
          <w:sz w:val="22"/>
          <w:szCs w:val="22"/>
          <w:lang w:eastAsia="zh-TW"/>
        </w:rPr>
        <w:t xml:space="preserve">Müller </w:t>
      </w:r>
      <w:r w:rsidRPr="00A9011B">
        <w:rPr>
          <w:rFonts w:ascii="Arial" w:eastAsiaTheme="minorEastAsia" w:hAnsi="Arial" w:cs="Arial"/>
          <w:sz w:val="22"/>
          <w:szCs w:val="22"/>
          <w:lang w:eastAsia="zh-TW"/>
        </w:rPr>
        <w:t>巧手描繪將這些動物</w:t>
      </w:r>
      <w:r w:rsidR="00600DE2" w:rsidRPr="00A9011B">
        <w:rPr>
          <w:rFonts w:ascii="Arial" w:eastAsiaTheme="minorEastAsia" w:hAnsi="Arial" w:cs="Arial"/>
          <w:sz w:val="22"/>
          <w:szCs w:val="22"/>
          <w:lang w:eastAsia="zh-TW"/>
        </w:rPr>
        <w:t>遷移到全新棲息地，藉由他的想像打造汽車</w:t>
      </w:r>
      <w:r w:rsidRPr="00A9011B">
        <w:rPr>
          <w:rFonts w:ascii="Arial" w:eastAsiaTheme="minorEastAsia" w:hAnsi="Arial" w:cs="Arial"/>
          <w:sz w:val="22"/>
          <w:szCs w:val="22"/>
          <w:lang w:eastAsia="zh-TW"/>
        </w:rPr>
        <w:t>與動物之間的最佳組合。</w:t>
      </w:r>
      <w:r w:rsidRPr="00A9011B">
        <w:rPr>
          <w:rFonts w:ascii="Arial" w:eastAsiaTheme="minorEastAsia" w:hAnsi="Arial" w:cs="Arial"/>
          <w:sz w:val="22"/>
          <w:szCs w:val="22"/>
        </w:rPr>
        <w:t>Müller</w:t>
      </w:r>
      <w:r w:rsidR="00600DE2" w:rsidRPr="00A9011B">
        <w:rPr>
          <w:rFonts w:ascii="Arial" w:eastAsiaTheme="minorEastAsia" w:hAnsi="Arial" w:cs="Arial"/>
          <w:sz w:val="22"/>
          <w:szCs w:val="22"/>
          <w:lang w:eastAsia="zh-TW"/>
        </w:rPr>
        <w:t>以各動物的</w:t>
      </w:r>
      <w:r w:rsidRPr="00A9011B">
        <w:rPr>
          <w:rFonts w:ascii="Arial" w:eastAsiaTheme="minorEastAsia" w:hAnsi="Arial" w:cs="Arial"/>
          <w:sz w:val="22"/>
          <w:szCs w:val="22"/>
          <w:lang w:eastAsia="zh-TW"/>
        </w:rPr>
        <w:t>性格塑造</w:t>
      </w:r>
      <w:r w:rsidR="00600DE2" w:rsidRPr="00A9011B">
        <w:rPr>
          <w:rFonts w:ascii="Arial" w:eastAsiaTheme="minorEastAsia" w:hAnsi="Arial" w:cs="Arial"/>
          <w:sz w:val="22"/>
          <w:szCs w:val="22"/>
          <w:lang w:eastAsia="zh-TW"/>
        </w:rPr>
        <w:t>「</w:t>
      </w:r>
      <w:r w:rsidRPr="00A9011B">
        <w:rPr>
          <w:rFonts w:ascii="Arial" w:eastAsiaTheme="minorEastAsia" w:hAnsi="Arial" w:cs="Arial"/>
          <w:sz w:val="22"/>
          <w:szCs w:val="22"/>
          <w:lang w:eastAsia="zh-TW"/>
        </w:rPr>
        <w:t>角色</w:t>
      </w:r>
      <w:r w:rsidR="00600DE2" w:rsidRPr="00A9011B">
        <w:rPr>
          <w:rFonts w:ascii="Arial" w:eastAsiaTheme="minorEastAsia" w:hAnsi="Arial" w:cs="Arial"/>
          <w:sz w:val="22"/>
          <w:szCs w:val="22"/>
          <w:lang w:eastAsia="zh-TW"/>
        </w:rPr>
        <w:t>」</w:t>
      </w:r>
      <w:r w:rsidRPr="00A9011B">
        <w:rPr>
          <w:rFonts w:ascii="Arial" w:eastAsiaTheme="minorEastAsia" w:hAnsi="Arial" w:cs="Arial"/>
          <w:sz w:val="22"/>
          <w:szCs w:val="22"/>
          <w:lang w:eastAsia="zh-TW"/>
        </w:rPr>
        <w:t>，藉由各種微妙配件與形狀打造每款動物與其座駕。</w:t>
      </w:r>
    </w:p>
    <w:p w14:paraId="638216AE" w14:textId="77777777" w:rsidR="008024CE" w:rsidRPr="00A9011B" w:rsidRDefault="008024CE">
      <w:pPr>
        <w:spacing w:line="276" w:lineRule="auto"/>
        <w:rPr>
          <w:rFonts w:ascii="Arial" w:eastAsiaTheme="minorEastAsia" w:hAnsi="Arial" w:cs="Arial"/>
          <w:sz w:val="22"/>
          <w:szCs w:val="22"/>
          <w:lang w:val="en-US"/>
        </w:rPr>
      </w:pPr>
    </w:p>
    <w:p w14:paraId="65110083" w14:textId="63C5457E" w:rsidR="00102CD2" w:rsidRPr="00A9011B" w:rsidRDefault="00102CD2" w:rsidP="00102CD2">
      <w:pPr>
        <w:spacing w:line="276" w:lineRule="auto"/>
        <w:rPr>
          <w:rFonts w:ascii="Arial" w:eastAsiaTheme="minorEastAsia" w:hAnsi="Arial" w:cs="Arial"/>
          <w:sz w:val="22"/>
          <w:szCs w:val="22"/>
          <w:lang w:val="en-US" w:eastAsia="zh-TW"/>
        </w:rPr>
      </w:pPr>
      <w:r w:rsidRPr="00A9011B">
        <w:rPr>
          <w:rFonts w:ascii="Arial" w:eastAsiaTheme="minorEastAsia" w:hAnsi="Arial" w:cs="Arial"/>
          <w:sz w:val="22"/>
          <w:szCs w:val="22"/>
          <w:lang w:val="en-US"/>
        </w:rPr>
        <w:t xml:space="preserve">1963 </w:t>
      </w:r>
      <w:r w:rsidRPr="00A9011B">
        <w:rPr>
          <w:rFonts w:ascii="Arial" w:eastAsiaTheme="minorEastAsia" w:hAnsi="Arial" w:cs="Arial"/>
          <w:sz w:val="22"/>
          <w:szCs w:val="22"/>
          <w:lang w:val="en-US" w:eastAsia="zh-TW"/>
        </w:rPr>
        <w:t>年</w:t>
      </w:r>
      <w:r w:rsidRPr="00A9011B">
        <w:rPr>
          <w:rFonts w:ascii="Arial" w:eastAsiaTheme="minorEastAsia" w:hAnsi="Arial" w:cs="Arial"/>
          <w:sz w:val="22"/>
          <w:szCs w:val="22"/>
        </w:rPr>
        <w:t>Aston Martin DB5</w:t>
      </w:r>
      <w:r w:rsidRPr="00A9011B">
        <w:rPr>
          <w:rFonts w:ascii="Arial" w:eastAsiaTheme="minorEastAsia" w:hAnsi="Arial" w:cs="Arial"/>
          <w:sz w:val="22"/>
          <w:szCs w:val="22"/>
          <w:lang w:val="en-US"/>
        </w:rPr>
        <w:t xml:space="preserve"> </w:t>
      </w:r>
      <w:r w:rsidRPr="00A9011B">
        <w:rPr>
          <w:rFonts w:ascii="Arial" w:eastAsiaTheme="minorEastAsia" w:hAnsi="Arial" w:cs="Arial"/>
          <w:sz w:val="22"/>
          <w:szCs w:val="22"/>
          <w:lang w:val="en-US" w:eastAsia="zh-TW"/>
        </w:rPr>
        <w:t>的速度感與鋼灰曲線，與河馬的豐潤外型不謀而合，而車頂上巧妙的一對「耳朵」與特製車牌「</w:t>
      </w:r>
      <w:r w:rsidRPr="00A9011B">
        <w:rPr>
          <w:rFonts w:ascii="Arial" w:eastAsiaTheme="minorEastAsia" w:hAnsi="Arial" w:cs="Arial"/>
          <w:sz w:val="22"/>
          <w:szCs w:val="22"/>
          <w:lang w:val="en-US" w:eastAsia="zh-TW"/>
        </w:rPr>
        <w:t>H1PP0</w:t>
      </w:r>
      <w:r>
        <w:rPr>
          <w:rFonts w:ascii="Arial" w:hAnsi="Arial" w:cs="Arial"/>
          <w:sz w:val="22"/>
          <w:szCs w:val="22"/>
          <w:lang w:val="en-US" w:eastAsia="zh-TW"/>
        </w:rPr>
        <w:t>」更</w:t>
      </w:r>
      <w:r>
        <w:rPr>
          <w:rFonts w:ascii="Arial" w:hAnsi="Arial" w:cs="Arial" w:hint="eastAsia"/>
          <w:sz w:val="22"/>
          <w:szCs w:val="22"/>
          <w:lang w:val="en-US" w:eastAsia="zh-TW"/>
        </w:rPr>
        <w:t>強化</w:t>
      </w:r>
      <w:r>
        <w:rPr>
          <w:rFonts w:ascii="Arial" w:hAnsi="Arial" w:cs="Arial"/>
          <w:sz w:val="22"/>
          <w:szCs w:val="22"/>
          <w:lang w:val="en-US" w:eastAsia="zh-TW"/>
        </w:rPr>
        <w:t>兩者之間的相似度。</w:t>
      </w:r>
      <w:r>
        <w:rPr>
          <w:rFonts w:ascii="Arial" w:hAnsi="Arial" w:cs="Arial" w:hint="eastAsia"/>
          <w:sz w:val="22"/>
          <w:szCs w:val="22"/>
          <w:lang w:val="en-US" w:eastAsia="zh-TW"/>
        </w:rPr>
        <w:t>此</w:t>
      </w:r>
      <w:r w:rsidR="00BA0D91">
        <w:rPr>
          <w:rFonts w:ascii="Arial" w:hAnsi="Arial" w:cs="Arial" w:hint="eastAsia"/>
          <w:sz w:val="22"/>
          <w:szCs w:val="22"/>
          <w:lang w:val="en-US" w:eastAsia="zh-TW"/>
        </w:rPr>
        <w:t>主題</w:t>
      </w:r>
      <w:r>
        <w:rPr>
          <w:rFonts w:ascii="Arial" w:hAnsi="Arial" w:cs="Arial" w:hint="eastAsia"/>
          <w:sz w:val="22"/>
          <w:szCs w:val="22"/>
          <w:lang w:val="en-US" w:eastAsia="zh-TW"/>
        </w:rPr>
        <w:t>作品共兩款，</w:t>
      </w:r>
      <w:r w:rsidRPr="00A9011B">
        <w:rPr>
          <w:rFonts w:ascii="Arial" w:eastAsiaTheme="minorEastAsia" w:hAnsi="Arial" w:cs="Arial"/>
          <w:sz w:val="22"/>
          <w:szCs w:val="22"/>
          <w:lang w:val="en-US" w:eastAsia="zh-TW"/>
        </w:rPr>
        <w:t>可選擇正面的河馬造型</w:t>
      </w:r>
      <w:r w:rsidRPr="00A9011B">
        <w:rPr>
          <w:rFonts w:ascii="Arial" w:eastAsiaTheme="minorEastAsia" w:hAnsi="Arial" w:cs="Arial"/>
          <w:sz w:val="22"/>
          <w:szCs w:val="22"/>
          <w:lang w:val="en-US" w:eastAsia="zh-TW"/>
        </w:rPr>
        <w:t xml:space="preserve"> </w:t>
      </w:r>
      <w:r w:rsidRPr="00A9011B">
        <w:rPr>
          <w:rFonts w:ascii="Arial" w:eastAsiaTheme="minorEastAsia" w:hAnsi="Arial" w:cs="Arial"/>
          <w:sz w:val="22"/>
          <w:szCs w:val="22"/>
          <w:lang w:eastAsia="zh-TW"/>
        </w:rPr>
        <w:t xml:space="preserve">Aston Martin </w:t>
      </w:r>
      <w:r w:rsidRPr="00A9011B">
        <w:rPr>
          <w:rFonts w:ascii="Arial" w:eastAsiaTheme="minorEastAsia" w:hAnsi="Arial" w:cs="Arial"/>
          <w:sz w:val="22"/>
          <w:szCs w:val="22"/>
          <w:lang w:eastAsia="zh-TW"/>
        </w:rPr>
        <w:t>作品</w:t>
      </w:r>
      <w:r>
        <w:rPr>
          <w:rFonts w:ascii="Arial" w:hAnsi="Arial" w:cs="Arial" w:hint="eastAsia"/>
          <w:sz w:val="22"/>
          <w:szCs w:val="22"/>
          <w:lang w:eastAsia="zh-TW"/>
        </w:rPr>
        <w:t>，</w:t>
      </w:r>
      <w:r w:rsidRPr="00A9011B">
        <w:rPr>
          <w:rFonts w:ascii="Arial" w:eastAsiaTheme="minorEastAsia" w:hAnsi="Arial" w:cs="Arial"/>
          <w:sz w:val="22"/>
          <w:szCs w:val="22"/>
          <w:lang w:eastAsia="zh-TW"/>
        </w:rPr>
        <w:t>或西裝筆挺的河馬步出車外</w:t>
      </w:r>
      <w:r>
        <w:rPr>
          <w:rFonts w:ascii="Arial" w:hAnsi="Arial" w:cs="Arial" w:hint="eastAsia"/>
          <w:sz w:val="22"/>
          <w:szCs w:val="22"/>
          <w:lang w:eastAsia="zh-TW"/>
        </w:rPr>
        <w:t>，</w:t>
      </w:r>
      <w:r w:rsidRPr="00A9011B">
        <w:rPr>
          <w:rFonts w:ascii="Arial" w:eastAsiaTheme="minorEastAsia" w:hAnsi="Arial" w:cs="Arial"/>
          <w:sz w:val="22"/>
          <w:szCs w:val="22"/>
          <w:lang w:eastAsia="zh-TW"/>
        </w:rPr>
        <w:t>往辦公室前進的一景。</w:t>
      </w:r>
    </w:p>
    <w:tbl>
      <w:tblPr>
        <w:tblStyle w:val="Grilledutablea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86"/>
        <w:gridCol w:w="4986"/>
      </w:tblGrid>
      <w:tr w:rsidR="00D00A7C" w:rsidRPr="00A9011B" w14:paraId="45FA5054" w14:textId="77777777" w:rsidTr="00D00A7C">
        <w:trPr>
          <w:jc w:val="center"/>
        </w:trPr>
        <w:tc>
          <w:tcPr>
            <w:tcW w:w="5056" w:type="dxa"/>
          </w:tcPr>
          <w:p w14:paraId="38906247" w14:textId="77777777" w:rsidR="00D00A7C" w:rsidRPr="00A9011B" w:rsidRDefault="00D00A7C" w:rsidP="002B7C4D">
            <w:pPr>
              <w:widowControl w:val="0"/>
              <w:spacing w:line="276" w:lineRule="auto"/>
              <w:jc w:val="center"/>
              <w:rPr>
                <w:rFonts w:ascii="Arial" w:eastAsiaTheme="minorEastAsia" w:hAnsi="Arial" w:cs="Arial"/>
                <w:sz w:val="22"/>
                <w:szCs w:val="22"/>
              </w:rPr>
            </w:pPr>
            <w:r w:rsidRPr="00A9011B">
              <w:rPr>
                <w:rFonts w:ascii="Arial" w:eastAsiaTheme="minorEastAsia" w:hAnsi="Arial" w:cs="Arial"/>
                <w:noProof/>
                <w:sz w:val="22"/>
                <w:szCs w:val="22"/>
                <w:lang w:val="fr-CH"/>
              </w:rPr>
              <w:drawing>
                <wp:inline distT="0" distB="0" distL="0" distR="0" wp14:anchorId="2EE86E60" wp14:editId="25DF13C5">
                  <wp:extent cx="3175200" cy="2116800"/>
                  <wp:effectExtent l="0" t="0" r="6350" b="0"/>
                  <wp:docPr id="5" name="Image 5" descr="L:\Common\Marketing\MAD Gallery\Artistes et oeuvres\Frédéric Müller\PRESS\Images\Powerpoint\JPEG\FM009_H1PP0_Front_10k5_20181218DE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L:\Common\Marketing\MAD Gallery\Artistes et oeuvres\Frédéric Müller\PRESS\Images\Powerpoint\JPEG\FM009_H1PP0_Front_10k5_20181218DE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200" cy="211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6171131" w14:textId="31AC1073" w:rsidR="00D00A7C" w:rsidRPr="00A9011B" w:rsidRDefault="00D00A7C" w:rsidP="00A31545">
            <w:pPr>
              <w:widowControl w:val="0"/>
              <w:spacing w:line="276" w:lineRule="auto"/>
              <w:jc w:val="center"/>
              <w:rPr>
                <w:rFonts w:ascii="Arial" w:eastAsiaTheme="minorEastAsia" w:hAnsi="Arial" w:cs="Arial"/>
                <w:sz w:val="22"/>
                <w:szCs w:val="22"/>
              </w:rPr>
            </w:pPr>
            <w:r w:rsidRPr="00A9011B">
              <w:rPr>
                <w:rFonts w:ascii="Arial" w:eastAsiaTheme="minorEastAsia" w:hAnsi="Arial" w:cs="Arial"/>
                <w:sz w:val="22"/>
                <w:szCs w:val="22"/>
              </w:rPr>
              <w:t xml:space="preserve">H1PP0 </w:t>
            </w:r>
            <w:r w:rsidR="00A31545" w:rsidRPr="00A9011B">
              <w:rPr>
                <w:rFonts w:ascii="Arial" w:eastAsiaTheme="minorEastAsia" w:hAnsi="Arial" w:cs="Arial"/>
                <w:sz w:val="22"/>
                <w:szCs w:val="22"/>
              </w:rPr>
              <w:t>01</w:t>
            </w:r>
          </w:p>
        </w:tc>
        <w:tc>
          <w:tcPr>
            <w:tcW w:w="5056" w:type="dxa"/>
          </w:tcPr>
          <w:p w14:paraId="0DFB3EA6" w14:textId="77777777" w:rsidR="00D00A7C" w:rsidRPr="00A9011B" w:rsidRDefault="00D00A7C" w:rsidP="002B7C4D">
            <w:pPr>
              <w:widowControl w:val="0"/>
              <w:spacing w:line="276" w:lineRule="auto"/>
              <w:jc w:val="center"/>
              <w:rPr>
                <w:rFonts w:ascii="Arial" w:eastAsiaTheme="minorEastAsia" w:hAnsi="Arial" w:cs="Arial"/>
                <w:sz w:val="22"/>
                <w:szCs w:val="22"/>
              </w:rPr>
            </w:pPr>
            <w:r w:rsidRPr="00A9011B">
              <w:rPr>
                <w:rFonts w:ascii="Arial" w:eastAsiaTheme="minorEastAsia" w:hAnsi="Arial" w:cs="Arial"/>
                <w:noProof/>
                <w:sz w:val="22"/>
                <w:szCs w:val="22"/>
                <w:lang w:val="fr-CH"/>
              </w:rPr>
              <w:drawing>
                <wp:inline distT="0" distB="0" distL="0" distR="0" wp14:anchorId="7A063D90" wp14:editId="5C74A4B6">
                  <wp:extent cx="3175200" cy="2116800"/>
                  <wp:effectExtent l="0" t="0" r="6350" b="0"/>
                  <wp:docPr id="9" name="Image 9" descr="L:\Common\Marketing\MAD Gallery\Artistes et oeuvres\Frédéric Müller\PRESS\Images\Powerpoint\JPEG\FM009_H1PP0_Perspektive_10k5_20181218DE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L:\Common\Marketing\MAD Gallery\Artistes et oeuvres\Frédéric Müller\PRESS\Images\Powerpoint\JPEG\FM009_H1PP0_Perspektive_10k5_20181218DE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200" cy="211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A9F2278" w14:textId="0D3BAF3B" w:rsidR="00D00A7C" w:rsidRPr="00A9011B" w:rsidRDefault="00D00A7C" w:rsidP="00A31545">
            <w:pPr>
              <w:widowControl w:val="0"/>
              <w:spacing w:line="276" w:lineRule="auto"/>
              <w:jc w:val="center"/>
              <w:rPr>
                <w:rFonts w:ascii="Arial" w:eastAsiaTheme="minorEastAsia" w:hAnsi="Arial" w:cs="Arial"/>
                <w:sz w:val="22"/>
                <w:szCs w:val="22"/>
              </w:rPr>
            </w:pPr>
            <w:r w:rsidRPr="00A9011B">
              <w:rPr>
                <w:rFonts w:ascii="Arial" w:eastAsiaTheme="minorEastAsia" w:hAnsi="Arial" w:cs="Arial"/>
                <w:sz w:val="22"/>
                <w:szCs w:val="22"/>
              </w:rPr>
              <w:t xml:space="preserve">H1PP0 </w:t>
            </w:r>
            <w:r w:rsidR="00A31545" w:rsidRPr="00A9011B">
              <w:rPr>
                <w:rFonts w:ascii="Arial" w:eastAsiaTheme="minorEastAsia" w:hAnsi="Arial" w:cs="Arial"/>
                <w:sz w:val="22"/>
                <w:szCs w:val="22"/>
              </w:rPr>
              <w:t>02</w:t>
            </w:r>
          </w:p>
        </w:tc>
      </w:tr>
    </w:tbl>
    <w:p w14:paraId="2EDEE8A9" w14:textId="77777777" w:rsidR="00D00A7C" w:rsidRPr="00A9011B" w:rsidRDefault="00D00A7C">
      <w:pPr>
        <w:spacing w:line="276" w:lineRule="auto"/>
        <w:rPr>
          <w:rFonts w:ascii="Arial" w:eastAsiaTheme="minorEastAsia" w:hAnsi="Arial" w:cs="Arial"/>
          <w:sz w:val="22"/>
          <w:szCs w:val="22"/>
        </w:rPr>
      </w:pPr>
    </w:p>
    <w:p w14:paraId="4BADF685" w14:textId="6569DC25" w:rsidR="006438B5" w:rsidRPr="00A9011B" w:rsidRDefault="006438B5">
      <w:pPr>
        <w:spacing w:line="276" w:lineRule="auto"/>
        <w:rPr>
          <w:rFonts w:ascii="Arial" w:eastAsiaTheme="minorEastAsia" w:hAnsi="Arial" w:cs="Arial"/>
          <w:sz w:val="22"/>
          <w:szCs w:val="22"/>
          <w:lang w:val="en-US" w:eastAsia="zh-TW"/>
        </w:rPr>
      </w:pPr>
      <w:r w:rsidRPr="00A9011B">
        <w:rPr>
          <w:rFonts w:ascii="Arial" w:eastAsiaTheme="minorEastAsia" w:hAnsi="Arial" w:cs="Arial"/>
          <w:sz w:val="22"/>
          <w:szCs w:val="22"/>
          <w:lang w:eastAsia="zh-TW"/>
        </w:rPr>
        <w:t>準備好展開冒險旅程了嗎？這台由獅子駕駛的</w:t>
      </w:r>
      <w:r w:rsidRPr="00A9011B">
        <w:rPr>
          <w:rFonts w:ascii="Arial" w:eastAsiaTheme="minorEastAsia" w:hAnsi="Arial" w:cs="Arial"/>
          <w:sz w:val="22"/>
          <w:szCs w:val="22"/>
          <w:lang w:val="en-US" w:eastAsia="zh-TW"/>
        </w:rPr>
        <w:t xml:space="preserve"> Ford</w:t>
      </w:r>
      <w:r w:rsidRPr="00A9011B">
        <w:rPr>
          <w:rFonts w:ascii="Arial" w:eastAsiaTheme="minorEastAsia" w:hAnsi="Arial" w:cs="Arial"/>
          <w:sz w:val="22"/>
          <w:szCs w:val="22"/>
          <w:lang w:eastAsia="zh-TW"/>
        </w:rPr>
        <w:t>福特</w:t>
      </w:r>
      <w:r w:rsidRPr="00A9011B">
        <w:rPr>
          <w:rFonts w:ascii="Arial" w:eastAsiaTheme="minorEastAsia" w:hAnsi="Arial" w:cs="Arial"/>
          <w:sz w:val="22"/>
          <w:szCs w:val="22"/>
          <w:lang w:eastAsia="zh-TW"/>
        </w:rPr>
        <w:t xml:space="preserve"> </w:t>
      </w:r>
      <w:r w:rsidRPr="00A9011B">
        <w:rPr>
          <w:rFonts w:ascii="Arial" w:eastAsiaTheme="minorEastAsia" w:hAnsi="Arial" w:cs="Arial"/>
          <w:sz w:val="22"/>
          <w:szCs w:val="22"/>
        </w:rPr>
        <w:t xml:space="preserve">F-250 </w:t>
      </w:r>
      <w:r w:rsidR="00560EC4" w:rsidRPr="00A9011B">
        <w:rPr>
          <w:rFonts w:ascii="Arial" w:eastAsiaTheme="minorEastAsia" w:hAnsi="Arial" w:cs="Arial"/>
          <w:sz w:val="22"/>
          <w:szCs w:val="22"/>
          <w:lang w:eastAsia="zh-TW"/>
        </w:rPr>
        <w:t>後方拖著露營車，正如所需。這款耐用的貨卡車源</w:t>
      </w:r>
      <w:r w:rsidRPr="00A9011B">
        <w:rPr>
          <w:rFonts w:ascii="Arial" w:eastAsiaTheme="minorEastAsia" w:hAnsi="Arial" w:cs="Arial"/>
          <w:sz w:val="22"/>
          <w:szCs w:val="22"/>
          <w:lang w:eastAsia="zh-TW"/>
        </w:rPr>
        <w:t>自</w:t>
      </w:r>
      <w:r w:rsidRPr="00A9011B">
        <w:rPr>
          <w:rFonts w:ascii="Arial" w:eastAsiaTheme="minorEastAsia" w:hAnsi="Arial" w:cs="Arial"/>
          <w:sz w:val="22"/>
          <w:szCs w:val="22"/>
          <w:lang w:val="en-US" w:eastAsia="zh-TW"/>
        </w:rPr>
        <w:t xml:space="preserve"> 1967 </w:t>
      </w:r>
      <w:r w:rsidRPr="00A9011B">
        <w:rPr>
          <w:rFonts w:ascii="Arial" w:eastAsiaTheme="minorEastAsia" w:hAnsi="Arial" w:cs="Arial"/>
          <w:sz w:val="22"/>
          <w:szCs w:val="22"/>
          <w:lang w:val="en-US" w:eastAsia="zh-TW"/>
        </w:rPr>
        <w:t>年，環繞著獅子的貓科特色，水箱罩為獅鼻造型，駕駛座位上方裝飾一對「耳朵」，以及獅毛色的車漆。</w:t>
      </w:r>
      <w:r w:rsidRPr="00A9011B">
        <w:rPr>
          <w:rFonts w:ascii="Arial" w:eastAsiaTheme="minorEastAsia" w:hAnsi="Arial" w:cs="Arial"/>
          <w:sz w:val="22"/>
          <w:szCs w:val="22"/>
          <w:lang w:eastAsia="zh-TW"/>
        </w:rPr>
        <w:t>身為一名完美主義者，</w:t>
      </w:r>
      <w:r w:rsidR="002C0CAA" w:rsidRPr="00A9011B">
        <w:rPr>
          <w:rFonts w:ascii="Arial" w:eastAsiaTheme="minorEastAsia" w:hAnsi="Arial" w:cs="Arial"/>
          <w:sz w:val="22"/>
          <w:szCs w:val="22"/>
          <w:lang w:eastAsia="zh-TW"/>
        </w:rPr>
        <w:t>Müller</w:t>
      </w:r>
      <w:r w:rsidRPr="00A9011B">
        <w:rPr>
          <w:rFonts w:ascii="Arial" w:eastAsiaTheme="minorEastAsia" w:hAnsi="Arial" w:cs="Arial"/>
          <w:sz w:val="22"/>
          <w:szCs w:val="22"/>
          <w:lang w:eastAsia="zh-TW"/>
        </w:rPr>
        <w:t>更在引擎蓋上點綴</w:t>
      </w:r>
      <w:r w:rsidRPr="00A9011B">
        <w:rPr>
          <w:rFonts w:ascii="Arial" w:eastAsiaTheme="minorEastAsia" w:hAnsi="Arial" w:cs="Arial"/>
          <w:sz w:val="22"/>
          <w:szCs w:val="22"/>
          <w:lang w:val="en-US" w:eastAsia="zh-TW"/>
        </w:rPr>
        <w:t>「</w:t>
      </w:r>
      <w:r w:rsidRPr="00A9011B">
        <w:rPr>
          <w:rFonts w:ascii="Arial" w:eastAsiaTheme="minorEastAsia" w:hAnsi="Arial" w:cs="Arial"/>
          <w:sz w:val="22"/>
          <w:szCs w:val="22"/>
          <w:lang w:val="en-US" w:eastAsia="zh-TW"/>
        </w:rPr>
        <w:t>ROAR</w:t>
      </w:r>
      <w:r w:rsidRPr="00A9011B">
        <w:rPr>
          <w:rFonts w:ascii="Arial" w:eastAsiaTheme="minorEastAsia" w:hAnsi="Arial" w:cs="Arial"/>
          <w:sz w:val="22"/>
          <w:szCs w:val="22"/>
          <w:lang w:val="en-US" w:eastAsia="zh-TW"/>
        </w:rPr>
        <w:t>獅吼」</w:t>
      </w:r>
      <w:r w:rsidRPr="00A9011B">
        <w:rPr>
          <w:rFonts w:ascii="Arial" w:eastAsiaTheme="minorEastAsia" w:hAnsi="Arial" w:cs="Arial"/>
          <w:sz w:val="22"/>
          <w:szCs w:val="22"/>
          <w:lang w:val="en-US" w:eastAsia="zh-TW"/>
        </w:rPr>
        <w:t xml:space="preserve"> </w:t>
      </w:r>
      <w:r w:rsidRPr="00A9011B">
        <w:rPr>
          <w:rFonts w:ascii="Arial" w:eastAsiaTheme="minorEastAsia" w:hAnsi="Arial" w:cs="Arial"/>
          <w:sz w:val="22"/>
          <w:szCs w:val="22"/>
          <w:lang w:val="en-US" w:eastAsia="zh-TW"/>
        </w:rPr>
        <w:t>（取代</w:t>
      </w:r>
      <w:r w:rsidRPr="00A9011B">
        <w:rPr>
          <w:rFonts w:ascii="Arial" w:eastAsiaTheme="minorEastAsia" w:hAnsi="Arial" w:cs="Arial"/>
          <w:sz w:val="22"/>
          <w:szCs w:val="22"/>
          <w:lang w:val="en-US" w:eastAsia="zh-TW"/>
        </w:rPr>
        <w:t xml:space="preserve"> FORD </w:t>
      </w:r>
      <w:r w:rsidRPr="00A9011B">
        <w:rPr>
          <w:rFonts w:ascii="Arial" w:eastAsiaTheme="minorEastAsia" w:hAnsi="Arial" w:cs="Arial"/>
          <w:sz w:val="22"/>
          <w:szCs w:val="22"/>
          <w:lang w:val="en-US" w:eastAsia="zh-TW"/>
        </w:rPr>
        <w:t>字樣），</w:t>
      </w:r>
      <w:r w:rsidRPr="00A9011B">
        <w:rPr>
          <w:rFonts w:ascii="Arial" w:eastAsiaTheme="minorEastAsia" w:hAnsi="Arial" w:cs="Arial"/>
          <w:sz w:val="22"/>
          <w:szCs w:val="22"/>
          <w:lang w:val="en-US" w:eastAsia="zh-TW"/>
        </w:rPr>
        <w:t xml:space="preserve"> </w:t>
      </w:r>
      <w:r w:rsidRPr="00A9011B">
        <w:rPr>
          <w:rFonts w:ascii="Arial" w:eastAsiaTheme="minorEastAsia" w:hAnsi="Arial" w:cs="Arial"/>
          <w:sz w:val="22"/>
          <w:szCs w:val="22"/>
          <w:lang w:val="en-US" w:eastAsia="zh-TW"/>
        </w:rPr>
        <w:t>加上「</w:t>
      </w:r>
      <w:r w:rsidRPr="00A9011B">
        <w:rPr>
          <w:rFonts w:ascii="Arial" w:eastAsiaTheme="minorEastAsia" w:hAnsi="Arial" w:cs="Arial"/>
          <w:sz w:val="22"/>
          <w:szCs w:val="22"/>
          <w:lang w:eastAsia="zh-TW"/>
        </w:rPr>
        <w:t>L10N</w:t>
      </w:r>
      <w:r w:rsidRPr="00A9011B">
        <w:rPr>
          <w:rFonts w:ascii="Arial" w:eastAsiaTheme="minorEastAsia" w:hAnsi="Arial" w:cs="Arial"/>
          <w:sz w:val="22"/>
          <w:szCs w:val="22"/>
          <w:lang w:val="en-US" w:eastAsia="zh-TW"/>
        </w:rPr>
        <w:t>」車牌。</w:t>
      </w:r>
    </w:p>
    <w:p w14:paraId="2DF14BE3" w14:textId="6B8E208A" w:rsidR="008024CE" w:rsidRPr="00A9011B" w:rsidRDefault="008024CE">
      <w:pPr>
        <w:spacing w:line="276" w:lineRule="auto"/>
        <w:rPr>
          <w:rFonts w:ascii="Arial" w:eastAsiaTheme="minorEastAsia" w:hAnsi="Arial" w:cs="Arial"/>
          <w:sz w:val="22"/>
          <w:szCs w:val="22"/>
          <w:lang w:eastAsia="zh-TW"/>
        </w:rPr>
      </w:pPr>
    </w:p>
    <w:tbl>
      <w:tblPr>
        <w:tblStyle w:val="Grilledutablea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86"/>
        <w:gridCol w:w="4986"/>
      </w:tblGrid>
      <w:tr w:rsidR="00D00A7C" w:rsidRPr="00A9011B" w14:paraId="4CF15F19" w14:textId="77777777" w:rsidTr="00D00A7C">
        <w:trPr>
          <w:jc w:val="center"/>
        </w:trPr>
        <w:tc>
          <w:tcPr>
            <w:tcW w:w="5094" w:type="dxa"/>
          </w:tcPr>
          <w:p w14:paraId="27E7EA50" w14:textId="77777777" w:rsidR="00D00A7C" w:rsidRPr="00A9011B" w:rsidRDefault="00D00A7C" w:rsidP="002B7C4D">
            <w:pPr>
              <w:widowControl w:val="0"/>
              <w:spacing w:line="276" w:lineRule="auto"/>
              <w:jc w:val="center"/>
              <w:rPr>
                <w:rFonts w:ascii="Arial" w:eastAsiaTheme="minorEastAsia" w:hAnsi="Arial" w:cs="Arial"/>
                <w:sz w:val="22"/>
                <w:szCs w:val="22"/>
              </w:rPr>
            </w:pPr>
            <w:r w:rsidRPr="00A9011B">
              <w:rPr>
                <w:rFonts w:ascii="Arial" w:eastAsiaTheme="minorEastAsia" w:hAnsi="Arial" w:cs="Arial"/>
                <w:noProof/>
                <w:sz w:val="22"/>
                <w:szCs w:val="22"/>
                <w:lang w:val="fr-CH"/>
              </w:rPr>
              <w:drawing>
                <wp:inline distT="0" distB="0" distL="0" distR="0" wp14:anchorId="62DA1F84" wp14:editId="64F7F832">
                  <wp:extent cx="3175200" cy="2116800"/>
                  <wp:effectExtent l="0" t="0" r="6350" b="0"/>
                  <wp:docPr id="3" name="Image 3" descr="L:\Common\Marketing\MAD Gallery\Artistes et oeuvres\Frédéric Müller\PRESS\Images\Powerpoint\JPEG\FM009_L10N_Front_10k5_20181218DE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L:\Common\Marketing\MAD Gallery\Artistes et oeuvres\Frédéric Müller\PRESS\Images\Powerpoint\JPEG\FM009_L10N_Front_10k5_20181218DE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200" cy="211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714D888" w14:textId="58181154" w:rsidR="00D00A7C" w:rsidRPr="00A9011B" w:rsidRDefault="00D00A7C" w:rsidP="00A31545">
            <w:pPr>
              <w:widowControl w:val="0"/>
              <w:spacing w:line="276" w:lineRule="auto"/>
              <w:jc w:val="center"/>
              <w:rPr>
                <w:rFonts w:ascii="Arial" w:eastAsiaTheme="minorEastAsia" w:hAnsi="Arial" w:cs="Arial"/>
                <w:sz w:val="22"/>
                <w:szCs w:val="22"/>
              </w:rPr>
            </w:pPr>
            <w:r w:rsidRPr="00A9011B">
              <w:rPr>
                <w:rFonts w:ascii="Arial" w:eastAsiaTheme="minorEastAsia" w:hAnsi="Arial" w:cs="Arial"/>
                <w:sz w:val="22"/>
                <w:szCs w:val="22"/>
              </w:rPr>
              <w:t xml:space="preserve">L10N </w:t>
            </w:r>
            <w:r w:rsidR="00A31545" w:rsidRPr="00A9011B">
              <w:rPr>
                <w:rFonts w:ascii="Arial" w:eastAsiaTheme="minorEastAsia" w:hAnsi="Arial" w:cs="Arial"/>
                <w:sz w:val="22"/>
                <w:szCs w:val="22"/>
              </w:rPr>
              <w:t>01</w:t>
            </w:r>
          </w:p>
        </w:tc>
        <w:tc>
          <w:tcPr>
            <w:tcW w:w="5094" w:type="dxa"/>
          </w:tcPr>
          <w:p w14:paraId="45C3883D" w14:textId="77777777" w:rsidR="00D00A7C" w:rsidRPr="00A9011B" w:rsidRDefault="00D00A7C" w:rsidP="002B7C4D">
            <w:pPr>
              <w:widowControl w:val="0"/>
              <w:spacing w:line="276" w:lineRule="auto"/>
              <w:jc w:val="center"/>
              <w:rPr>
                <w:rFonts w:ascii="Arial" w:eastAsiaTheme="minorEastAsia" w:hAnsi="Arial" w:cs="Arial"/>
                <w:sz w:val="22"/>
                <w:szCs w:val="22"/>
              </w:rPr>
            </w:pPr>
            <w:r w:rsidRPr="00A9011B">
              <w:rPr>
                <w:rFonts w:ascii="Arial" w:eastAsiaTheme="minorEastAsia" w:hAnsi="Arial" w:cs="Arial"/>
                <w:noProof/>
                <w:sz w:val="22"/>
                <w:szCs w:val="22"/>
                <w:lang w:val="fr-CH"/>
              </w:rPr>
              <w:drawing>
                <wp:inline distT="0" distB="0" distL="0" distR="0" wp14:anchorId="17F98FED" wp14:editId="5C1330F1">
                  <wp:extent cx="3175200" cy="2116800"/>
                  <wp:effectExtent l="0" t="0" r="6350" b="0"/>
                  <wp:docPr id="8" name="Image 8" descr="L:\Common\Marketing\MAD Gallery\Artistes et oeuvres\Frédéric Müller\PRESS\Images\Powerpoint\JPEG\FM009_L10N_Perspektive_10k5_20181218DE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L:\Common\Marketing\MAD Gallery\Artistes et oeuvres\Frédéric Müller\PRESS\Images\Powerpoint\JPEG\FM009_L10N_Perspektive_10k5_20181218DE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200" cy="211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94E53CA" w14:textId="6EF204D9" w:rsidR="00D00A7C" w:rsidRPr="00A9011B" w:rsidRDefault="00D00A7C" w:rsidP="00A31545">
            <w:pPr>
              <w:widowControl w:val="0"/>
              <w:spacing w:line="276" w:lineRule="auto"/>
              <w:jc w:val="center"/>
              <w:rPr>
                <w:rFonts w:ascii="Arial" w:eastAsiaTheme="minorEastAsia" w:hAnsi="Arial" w:cs="Arial"/>
                <w:sz w:val="22"/>
                <w:szCs w:val="22"/>
              </w:rPr>
            </w:pPr>
            <w:r w:rsidRPr="00A9011B">
              <w:rPr>
                <w:rFonts w:ascii="Arial" w:eastAsiaTheme="minorEastAsia" w:hAnsi="Arial" w:cs="Arial"/>
                <w:sz w:val="22"/>
                <w:szCs w:val="22"/>
              </w:rPr>
              <w:t xml:space="preserve">L10N </w:t>
            </w:r>
            <w:r w:rsidR="00A31545" w:rsidRPr="00A9011B">
              <w:rPr>
                <w:rFonts w:ascii="Arial" w:eastAsiaTheme="minorEastAsia" w:hAnsi="Arial" w:cs="Arial"/>
                <w:sz w:val="22"/>
                <w:szCs w:val="22"/>
              </w:rPr>
              <w:t>02</w:t>
            </w:r>
          </w:p>
        </w:tc>
      </w:tr>
    </w:tbl>
    <w:p w14:paraId="468342B9" w14:textId="77777777" w:rsidR="00D00A7C" w:rsidRPr="00A9011B" w:rsidRDefault="00D00A7C">
      <w:pPr>
        <w:spacing w:line="276" w:lineRule="auto"/>
        <w:rPr>
          <w:rFonts w:ascii="Arial" w:eastAsiaTheme="minorEastAsia" w:hAnsi="Arial" w:cs="Arial"/>
          <w:sz w:val="22"/>
          <w:szCs w:val="22"/>
        </w:rPr>
      </w:pPr>
    </w:p>
    <w:p w14:paraId="2DA76B5A" w14:textId="4AF64D25" w:rsidR="006438B5" w:rsidRPr="00A9011B" w:rsidRDefault="002C0CAA">
      <w:pPr>
        <w:spacing w:line="276" w:lineRule="auto"/>
        <w:rPr>
          <w:rFonts w:ascii="Arial" w:eastAsiaTheme="minorEastAsia" w:hAnsi="Arial" w:cs="Arial"/>
          <w:sz w:val="22"/>
          <w:szCs w:val="22"/>
          <w:lang w:val="en-US" w:eastAsia="zh-TW"/>
        </w:rPr>
      </w:pPr>
      <w:r w:rsidRPr="00A9011B">
        <w:rPr>
          <w:rFonts w:ascii="Arial" w:eastAsiaTheme="minorEastAsia" w:hAnsi="Arial" w:cs="Arial"/>
          <w:sz w:val="22"/>
          <w:szCs w:val="22"/>
          <w:lang w:val="en-US" w:eastAsia="zh-TW"/>
        </w:rPr>
        <w:t xml:space="preserve">1977 </w:t>
      </w:r>
      <w:r w:rsidRPr="00A9011B">
        <w:rPr>
          <w:rFonts w:ascii="Arial" w:eastAsiaTheme="minorEastAsia" w:hAnsi="Arial" w:cs="Arial"/>
          <w:sz w:val="22"/>
          <w:szCs w:val="22"/>
          <w:lang w:val="en-US" w:eastAsia="zh-TW"/>
        </w:rPr>
        <w:t>年的</w:t>
      </w:r>
      <w:r w:rsidRPr="00A9011B">
        <w:rPr>
          <w:rFonts w:ascii="Arial" w:eastAsiaTheme="minorEastAsia" w:hAnsi="Arial" w:cs="Arial"/>
          <w:sz w:val="22"/>
          <w:szCs w:val="22"/>
          <w:lang w:val="en-US" w:eastAsia="zh-TW"/>
        </w:rPr>
        <w:t xml:space="preserve">Fiat </w:t>
      </w:r>
      <w:r w:rsidRPr="00A9011B">
        <w:rPr>
          <w:rFonts w:ascii="Arial" w:eastAsiaTheme="minorEastAsia" w:hAnsi="Arial" w:cs="Arial"/>
          <w:sz w:val="22"/>
          <w:szCs w:val="22"/>
          <w:lang w:val="en-US" w:eastAsia="zh-TW"/>
        </w:rPr>
        <w:t>飛雅特</w:t>
      </w:r>
      <w:r w:rsidRPr="00A9011B">
        <w:rPr>
          <w:rFonts w:ascii="Arial" w:eastAsiaTheme="minorEastAsia" w:hAnsi="Arial" w:cs="Arial"/>
          <w:sz w:val="22"/>
          <w:szCs w:val="22"/>
        </w:rPr>
        <w:t>600S</w:t>
      </w:r>
      <w:r w:rsidRPr="00A9011B">
        <w:rPr>
          <w:rFonts w:ascii="Arial" w:eastAsiaTheme="minorEastAsia" w:hAnsi="Arial" w:cs="Arial"/>
          <w:sz w:val="22"/>
          <w:szCs w:val="22"/>
          <w:lang w:eastAsia="zh-TW"/>
        </w:rPr>
        <w:t>是</w:t>
      </w:r>
      <w:r w:rsidR="006438B5" w:rsidRPr="00A9011B">
        <w:rPr>
          <w:rFonts w:ascii="Arial" w:eastAsiaTheme="minorEastAsia" w:hAnsi="Arial" w:cs="Arial"/>
          <w:sz w:val="22"/>
          <w:szCs w:val="22"/>
          <w:lang w:eastAsia="zh-TW"/>
        </w:rPr>
        <w:t>超強馬力車款的相反代表，黑白顏色看似熊貓，加上熊貓鼻造型水箱罩與從行李架下突出的耳朵。</w:t>
      </w:r>
      <w:r w:rsidR="006438B5" w:rsidRPr="00A9011B">
        <w:rPr>
          <w:rFonts w:ascii="Arial" w:eastAsiaTheme="minorEastAsia" w:hAnsi="Arial" w:cs="Arial"/>
          <w:sz w:val="22"/>
          <w:szCs w:val="22"/>
          <w:lang w:eastAsia="zh-TW"/>
        </w:rPr>
        <w:t xml:space="preserve">Müller </w:t>
      </w:r>
      <w:r w:rsidR="006438B5" w:rsidRPr="00A9011B">
        <w:rPr>
          <w:rFonts w:ascii="Arial" w:eastAsiaTheme="minorEastAsia" w:hAnsi="Arial" w:cs="Arial"/>
          <w:sz w:val="22"/>
          <w:szCs w:val="22"/>
          <w:lang w:eastAsia="zh-TW"/>
        </w:rPr>
        <w:t>在第二款熊貓主題作品</w:t>
      </w:r>
      <w:r w:rsidR="00560EC4" w:rsidRPr="00A9011B">
        <w:rPr>
          <w:rFonts w:ascii="Arial" w:eastAsiaTheme="minorEastAsia" w:hAnsi="Arial" w:cs="Arial"/>
          <w:sz w:val="22"/>
          <w:szCs w:val="22"/>
          <w:lang w:eastAsia="zh-TW"/>
        </w:rPr>
        <w:t>，</w:t>
      </w:r>
      <w:r w:rsidR="006438B5" w:rsidRPr="00A9011B">
        <w:rPr>
          <w:rFonts w:ascii="Arial" w:eastAsiaTheme="minorEastAsia" w:hAnsi="Arial" w:cs="Arial"/>
          <w:sz w:val="22"/>
          <w:szCs w:val="22"/>
          <w:lang w:eastAsia="zh-TW"/>
        </w:rPr>
        <w:t>則描繪著環</w:t>
      </w:r>
      <w:r w:rsidR="00560EC4" w:rsidRPr="00A9011B">
        <w:rPr>
          <w:rFonts w:ascii="Arial" w:eastAsiaTheme="minorEastAsia" w:hAnsi="Arial" w:cs="Arial"/>
          <w:sz w:val="22"/>
          <w:szCs w:val="22"/>
          <w:lang w:eastAsia="zh-TW"/>
        </w:rPr>
        <w:t>遊世界的熊貓情侶正準備出發前往公路之旅，帶著竹葉突出行李箱的趣味</w:t>
      </w:r>
      <w:r w:rsidR="006438B5" w:rsidRPr="00A9011B">
        <w:rPr>
          <w:rFonts w:ascii="Arial" w:eastAsiaTheme="minorEastAsia" w:hAnsi="Arial" w:cs="Arial"/>
          <w:sz w:val="22"/>
          <w:szCs w:val="22"/>
          <w:lang w:eastAsia="zh-TW"/>
        </w:rPr>
        <w:t>小細節。</w:t>
      </w:r>
      <w:r w:rsidR="000D6753" w:rsidRPr="00A9011B">
        <w:rPr>
          <w:rFonts w:ascii="Arial" w:eastAsiaTheme="minorEastAsia" w:hAnsi="Arial" w:cs="Arial"/>
          <w:sz w:val="22"/>
          <w:szCs w:val="22"/>
          <w:lang w:eastAsia="zh-TW"/>
        </w:rPr>
        <w:t>駕駛手拿地圖，盯著難以辨識的路牌，顯然是迷路了。</w:t>
      </w:r>
      <w:r w:rsidR="006438B5" w:rsidRPr="00A9011B">
        <w:rPr>
          <w:rFonts w:ascii="Arial" w:eastAsiaTheme="minorEastAsia" w:hAnsi="Arial" w:cs="Arial"/>
          <w:sz w:val="22"/>
          <w:szCs w:val="22"/>
          <w:lang w:eastAsia="zh-TW"/>
        </w:rPr>
        <w:t>再加上專屬車牌</w:t>
      </w:r>
      <w:r w:rsidR="006438B5" w:rsidRPr="00A9011B">
        <w:rPr>
          <w:rFonts w:ascii="Arial" w:eastAsiaTheme="minorEastAsia" w:hAnsi="Arial" w:cs="Arial"/>
          <w:sz w:val="22"/>
          <w:szCs w:val="22"/>
          <w:lang w:val="en-US" w:eastAsia="zh-TW"/>
        </w:rPr>
        <w:t>「</w:t>
      </w:r>
      <w:r w:rsidR="006438B5" w:rsidRPr="00A9011B">
        <w:rPr>
          <w:rFonts w:ascii="Arial" w:eastAsiaTheme="minorEastAsia" w:hAnsi="Arial" w:cs="Arial"/>
          <w:sz w:val="22"/>
          <w:szCs w:val="22"/>
        </w:rPr>
        <w:t>P4ND4</w:t>
      </w:r>
      <w:r w:rsidR="006438B5" w:rsidRPr="00A9011B">
        <w:rPr>
          <w:rFonts w:ascii="Arial" w:eastAsiaTheme="minorEastAsia" w:hAnsi="Arial" w:cs="Arial"/>
          <w:sz w:val="22"/>
          <w:szCs w:val="22"/>
          <w:lang w:val="en-US" w:eastAsia="zh-TW"/>
        </w:rPr>
        <w:t>」。</w:t>
      </w:r>
    </w:p>
    <w:p w14:paraId="1B73102F" w14:textId="01DD75DC" w:rsidR="008024CE" w:rsidRPr="00A9011B" w:rsidRDefault="008024CE">
      <w:pPr>
        <w:spacing w:line="276" w:lineRule="auto"/>
        <w:rPr>
          <w:rFonts w:ascii="Arial" w:eastAsiaTheme="minorEastAsia" w:hAnsi="Arial" w:cs="Arial"/>
          <w:sz w:val="22"/>
          <w:szCs w:val="22"/>
        </w:rPr>
      </w:pPr>
    </w:p>
    <w:tbl>
      <w:tblPr>
        <w:tblStyle w:val="Grilledutablea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86"/>
        <w:gridCol w:w="4986"/>
      </w:tblGrid>
      <w:tr w:rsidR="00D00A7C" w:rsidRPr="00A9011B" w14:paraId="510B25AF" w14:textId="77777777" w:rsidTr="00D00A7C">
        <w:trPr>
          <w:jc w:val="center"/>
        </w:trPr>
        <w:tc>
          <w:tcPr>
            <w:tcW w:w="5094" w:type="dxa"/>
          </w:tcPr>
          <w:p w14:paraId="035716BC" w14:textId="77777777" w:rsidR="00D00A7C" w:rsidRPr="00A9011B" w:rsidRDefault="00D00A7C" w:rsidP="002B7C4D">
            <w:pPr>
              <w:widowControl w:val="0"/>
              <w:spacing w:line="276" w:lineRule="auto"/>
              <w:jc w:val="center"/>
              <w:rPr>
                <w:rFonts w:ascii="Arial" w:eastAsiaTheme="minorEastAsia" w:hAnsi="Arial" w:cs="Arial"/>
                <w:sz w:val="22"/>
                <w:szCs w:val="22"/>
              </w:rPr>
            </w:pPr>
            <w:r w:rsidRPr="00A9011B">
              <w:rPr>
                <w:rFonts w:ascii="Arial" w:eastAsiaTheme="minorEastAsia" w:hAnsi="Arial" w:cs="Arial"/>
                <w:noProof/>
                <w:sz w:val="22"/>
                <w:szCs w:val="22"/>
                <w:lang w:val="fr-CH"/>
              </w:rPr>
              <w:lastRenderedPageBreak/>
              <w:drawing>
                <wp:inline distT="0" distB="0" distL="0" distR="0" wp14:anchorId="33B1847E" wp14:editId="3C349384">
                  <wp:extent cx="3175200" cy="2116800"/>
                  <wp:effectExtent l="0" t="0" r="6350" b="0"/>
                  <wp:docPr id="2" name="Image 2" descr="L:\Common\Marketing\MAD Gallery\Artistes et oeuvres\Frédéric Müller\PRESS\Images\Powerpoint\JPEG\FM009_P4ND4_Front_10k5_20181218DE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:\Common\Marketing\MAD Gallery\Artistes et oeuvres\Frédéric Müller\PRESS\Images\Powerpoint\JPEG\FM009_P4ND4_Front_10k5_20181218DE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200" cy="211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F0FCDF7" w14:textId="094CD34B" w:rsidR="00D00A7C" w:rsidRPr="00A9011B" w:rsidRDefault="00D00A7C" w:rsidP="00A31545">
            <w:pPr>
              <w:widowControl w:val="0"/>
              <w:spacing w:line="276" w:lineRule="auto"/>
              <w:jc w:val="center"/>
              <w:rPr>
                <w:rFonts w:ascii="Arial" w:eastAsiaTheme="minorEastAsia" w:hAnsi="Arial" w:cs="Arial"/>
                <w:sz w:val="22"/>
                <w:szCs w:val="22"/>
              </w:rPr>
            </w:pPr>
            <w:r w:rsidRPr="00A9011B">
              <w:rPr>
                <w:rFonts w:ascii="Arial" w:eastAsiaTheme="minorEastAsia" w:hAnsi="Arial" w:cs="Arial"/>
                <w:sz w:val="22"/>
                <w:szCs w:val="22"/>
              </w:rPr>
              <w:t xml:space="preserve">P4ND4 </w:t>
            </w:r>
            <w:r w:rsidR="00A31545" w:rsidRPr="00A9011B">
              <w:rPr>
                <w:rFonts w:ascii="Arial" w:eastAsiaTheme="minorEastAsia" w:hAnsi="Arial" w:cs="Arial"/>
                <w:sz w:val="22"/>
                <w:szCs w:val="22"/>
              </w:rPr>
              <w:t>01</w:t>
            </w:r>
          </w:p>
        </w:tc>
        <w:tc>
          <w:tcPr>
            <w:tcW w:w="5094" w:type="dxa"/>
          </w:tcPr>
          <w:p w14:paraId="5C5D41E3" w14:textId="772185EB" w:rsidR="00D00A7C" w:rsidRPr="00A9011B" w:rsidRDefault="002B301C" w:rsidP="002B7C4D">
            <w:pPr>
              <w:widowControl w:val="0"/>
              <w:spacing w:line="276" w:lineRule="auto"/>
              <w:jc w:val="center"/>
              <w:rPr>
                <w:rFonts w:ascii="Arial" w:eastAsiaTheme="minorEastAsia" w:hAnsi="Arial" w:cs="Arial"/>
                <w:sz w:val="22"/>
                <w:szCs w:val="22"/>
              </w:rPr>
            </w:pPr>
            <w:r w:rsidRPr="00A9011B">
              <w:rPr>
                <w:rFonts w:ascii="Arial" w:eastAsiaTheme="minorEastAsia" w:hAnsi="Arial" w:cs="Arial"/>
                <w:noProof/>
                <w:sz w:val="22"/>
                <w:szCs w:val="22"/>
                <w:lang w:val="fr-CH"/>
              </w:rPr>
              <w:drawing>
                <wp:inline distT="0" distB="0" distL="0" distR="0" wp14:anchorId="58702E03" wp14:editId="5C1B83DA">
                  <wp:extent cx="3175200" cy="2116800"/>
                  <wp:effectExtent l="0" t="0" r="6350" b="0"/>
                  <wp:docPr id="14" name="Image 14" descr="L:\Common\Marketing\MAD Gallery\Artistes et oeuvres\Frédéric Müller\PRESS\HRESLRES\LRES\Frederic-Mueller_P4ND4-02_LRES_RG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:\Common\Marketing\MAD Gallery\Artistes et oeuvres\Frédéric Müller\PRESS\HRESLRES\LRES\Frederic-Mueller_P4ND4-02_LRES_RG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200" cy="211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0B59469" w14:textId="6FFF6945" w:rsidR="00D00A7C" w:rsidRPr="00A9011B" w:rsidRDefault="00D00A7C" w:rsidP="00A31545">
            <w:pPr>
              <w:widowControl w:val="0"/>
              <w:spacing w:line="276" w:lineRule="auto"/>
              <w:jc w:val="center"/>
              <w:rPr>
                <w:rFonts w:ascii="Arial" w:eastAsiaTheme="minorEastAsia" w:hAnsi="Arial" w:cs="Arial"/>
                <w:sz w:val="22"/>
                <w:szCs w:val="22"/>
              </w:rPr>
            </w:pPr>
            <w:r w:rsidRPr="00A9011B">
              <w:rPr>
                <w:rFonts w:ascii="Arial" w:eastAsiaTheme="minorEastAsia" w:hAnsi="Arial" w:cs="Arial"/>
                <w:sz w:val="22"/>
                <w:szCs w:val="22"/>
              </w:rPr>
              <w:t xml:space="preserve">P4ND4 </w:t>
            </w:r>
            <w:r w:rsidR="00A31545" w:rsidRPr="00A9011B">
              <w:rPr>
                <w:rFonts w:ascii="Arial" w:eastAsiaTheme="minorEastAsia" w:hAnsi="Arial" w:cs="Arial"/>
                <w:sz w:val="22"/>
                <w:szCs w:val="22"/>
              </w:rPr>
              <w:t>02</w:t>
            </w:r>
          </w:p>
        </w:tc>
      </w:tr>
    </w:tbl>
    <w:p w14:paraId="27FF2C66" w14:textId="77777777" w:rsidR="00D00A7C" w:rsidRPr="00A9011B" w:rsidRDefault="00D00A7C">
      <w:pPr>
        <w:spacing w:line="276" w:lineRule="auto"/>
        <w:rPr>
          <w:rFonts w:ascii="Arial" w:eastAsiaTheme="minorEastAsia" w:hAnsi="Arial" w:cs="Arial"/>
          <w:sz w:val="22"/>
          <w:szCs w:val="22"/>
        </w:rPr>
      </w:pPr>
    </w:p>
    <w:p w14:paraId="391236C1" w14:textId="77777777" w:rsidR="003A3578" w:rsidRPr="00A9011B" w:rsidRDefault="003A3578" w:rsidP="003A3578">
      <w:pPr>
        <w:rPr>
          <w:rFonts w:ascii="Arial" w:eastAsiaTheme="minorEastAsia" w:hAnsi="Arial" w:cs="Arial"/>
          <w:sz w:val="22"/>
          <w:szCs w:val="22"/>
          <w:lang w:eastAsia="zh-TW"/>
        </w:rPr>
      </w:pPr>
      <w:r w:rsidRPr="00A9011B">
        <w:rPr>
          <w:rFonts w:ascii="Arial" w:eastAsiaTheme="minorEastAsia" w:hAnsi="Arial" w:cs="Arial"/>
          <w:sz w:val="22"/>
          <w:szCs w:val="22"/>
          <w:lang w:eastAsia="zh-TW"/>
        </w:rPr>
        <w:t>鱷魚正駕著</w:t>
      </w:r>
      <w:r w:rsidRPr="00A9011B">
        <w:rPr>
          <w:rFonts w:ascii="Arial" w:eastAsiaTheme="minorEastAsia" w:hAnsi="Arial" w:cs="Arial"/>
          <w:sz w:val="22"/>
          <w:szCs w:val="22"/>
          <w:lang w:eastAsia="zh-TW"/>
        </w:rPr>
        <w:t xml:space="preserve"> 1968 Chevrolet </w:t>
      </w:r>
      <w:r w:rsidRPr="00A9011B">
        <w:rPr>
          <w:rFonts w:ascii="Arial" w:eastAsiaTheme="minorEastAsia" w:hAnsi="Arial" w:cs="Arial"/>
          <w:sz w:val="22"/>
          <w:szCs w:val="22"/>
          <w:lang w:eastAsia="zh-TW"/>
        </w:rPr>
        <w:t>雪佛蘭</w:t>
      </w:r>
      <w:r w:rsidRPr="00A9011B">
        <w:rPr>
          <w:rFonts w:ascii="Arial" w:eastAsiaTheme="minorEastAsia" w:hAnsi="Arial" w:cs="Arial"/>
          <w:sz w:val="22"/>
          <w:szCs w:val="22"/>
          <w:lang w:eastAsia="zh-TW"/>
        </w:rPr>
        <w:t xml:space="preserve"> </w:t>
      </w:r>
      <w:r w:rsidRPr="00A9011B">
        <w:rPr>
          <w:rFonts w:ascii="Arial" w:eastAsiaTheme="minorEastAsia" w:hAnsi="Arial" w:cs="Arial"/>
          <w:sz w:val="22"/>
          <w:szCs w:val="22"/>
        </w:rPr>
        <w:t>Corvette Stingray</w:t>
      </w:r>
      <w:r w:rsidRPr="00A9011B">
        <w:rPr>
          <w:rFonts w:ascii="Arial" w:eastAsiaTheme="minorEastAsia" w:hAnsi="Arial" w:cs="Arial"/>
          <w:sz w:val="22"/>
          <w:szCs w:val="22"/>
          <w:lang w:eastAsia="zh-TW"/>
        </w:rPr>
        <w:t>科爾維特飆速過彎，追求刺激的鱷魚與這款前車身</w:t>
      </w:r>
      <w:r>
        <w:rPr>
          <w:rFonts w:ascii="Arial" w:hAnsi="Arial" w:cs="Arial"/>
          <w:sz w:val="22"/>
          <w:szCs w:val="22"/>
          <w:lang w:eastAsia="zh-TW"/>
        </w:rPr>
        <w:t>拉長（有如鱷魚的長吻）的強力跑車互相呼應，加上水箱罩上的尖齒與</w:t>
      </w:r>
      <w:r>
        <w:rPr>
          <w:rFonts w:ascii="Arial" w:hAnsi="Arial" w:cs="Arial" w:hint="eastAsia"/>
          <w:sz w:val="22"/>
          <w:szCs w:val="22"/>
          <w:lang w:eastAsia="zh-TW"/>
        </w:rPr>
        <w:t>客</w:t>
      </w:r>
      <w:r w:rsidRPr="00A9011B">
        <w:rPr>
          <w:rFonts w:ascii="Arial" w:eastAsiaTheme="minorEastAsia" w:hAnsi="Arial" w:cs="Arial"/>
          <w:sz w:val="22"/>
          <w:szCs w:val="22"/>
          <w:lang w:eastAsia="zh-TW"/>
        </w:rPr>
        <w:t>製「</w:t>
      </w:r>
      <w:r w:rsidRPr="00A9011B">
        <w:rPr>
          <w:rFonts w:ascii="Arial" w:eastAsiaTheme="minorEastAsia" w:hAnsi="Arial" w:cs="Arial"/>
          <w:sz w:val="22"/>
          <w:szCs w:val="22"/>
        </w:rPr>
        <w:t>G4T0R</w:t>
      </w:r>
      <w:r w:rsidRPr="00A9011B">
        <w:rPr>
          <w:rFonts w:ascii="Arial" w:eastAsiaTheme="minorEastAsia" w:hAnsi="Arial" w:cs="Arial"/>
          <w:sz w:val="22"/>
          <w:szCs w:val="22"/>
          <w:lang w:eastAsia="zh-TW"/>
        </w:rPr>
        <w:t>」車牌。深翠綠車漆和從車窗探出頭正在享受人生的鱷魚色調不謀而合。</w:t>
      </w:r>
    </w:p>
    <w:p w14:paraId="514D3603" w14:textId="33E8C849" w:rsidR="008024CE" w:rsidRPr="003A3578" w:rsidRDefault="008024CE">
      <w:pPr>
        <w:spacing w:line="276" w:lineRule="auto"/>
        <w:rPr>
          <w:rFonts w:ascii="Arial" w:eastAsiaTheme="minorEastAsia" w:hAnsi="Arial" w:cs="Arial"/>
          <w:sz w:val="22"/>
          <w:szCs w:val="22"/>
        </w:rPr>
      </w:pPr>
    </w:p>
    <w:tbl>
      <w:tblPr>
        <w:tblStyle w:val="Grilledutableau"/>
        <w:tblW w:w="10188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26"/>
        <w:gridCol w:w="5226"/>
      </w:tblGrid>
      <w:tr w:rsidR="00D00A7C" w:rsidRPr="00A9011B" w14:paraId="330BBECD" w14:textId="77777777" w:rsidTr="00D00A7C">
        <w:trPr>
          <w:jc w:val="center"/>
        </w:trPr>
        <w:tc>
          <w:tcPr>
            <w:tcW w:w="5094" w:type="dxa"/>
          </w:tcPr>
          <w:p w14:paraId="4E47FAB1" w14:textId="77777777" w:rsidR="00D00A7C" w:rsidRPr="00A9011B" w:rsidRDefault="00D00A7C" w:rsidP="002B7C4D">
            <w:pPr>
              <w:widowControl w:val="0"/>
              <w:spacing w:line="276" w:lineRule="auto"/>
              <w:jc w:val="center"/>
              <w:rPr>
                <w:rFonts w:ascii="Arial" w:eastAsiaTheme="minorEastAsia" w:hAnsi="Arial" w:cs="Arial"/>
                <w:sz w:val="22"/>
                <w:szCs w:val="22"/>
              </w:rPr>
            </w:pPr>
            <w:r w:rsidRPr="00A9011B">
              <w:rPr>
                <w:rFonts w:ascii="Arial" w:eastAsiaTheme="minorEastAsia" w:hAnsi="Arial" w:cs="Arial"/>
                <w:noProof/>
                <w:sz w:val="22"/>
                <w:szCs w:val="22"/>
                <w:lang w:val="fr-CH"/>
              </w:rPr>
              <w:drawing>
                <wp:inline distT="0" distB="0" distL="0" distR="0" wp14:anchorId="64A3996F" wp14:editId="734224CB">
                  <wp:extent cx="3175200" cy="2116800"/>
                  <wp:effectExtent l="0" t="0" r="6350" b="0"/>
                  <wp:docPr id="4" name="Image 4" descr="L:\Common\Marketing\MAD Gallery\Artistes et oeuvres\Frédéric Müller\PRESS\Images\Powerpoint\JPEG\FM009_G4T0R_Front_10k5_20181218DE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L:\Common\Marketing\MAD Gallery\Artistes et oeuvres\Frédéric Müller\PRESS\Images\Powerpoint\JPEG\FM009_G4T0R_Front_10k5_20181218DE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200" cy="211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A692F5E" w14:textId="5618644B" w:rsidR="00D00A7C" w:rsidRPr="00A9011B" w:rsidRDefault="00D00A7C" w:rsidP="00A31545">
            <w:pPr>
              <w:widowControl w:val="0"/>
              <w:spacing w:line="276" w:lineRule="auto"/>
              <w:jc w:val="center"/>
              <w:rPr>
                <w:rFonts w:ascii="Arial" w:eastAsiaTheme="minorEastAsia" w:hAnsi="Arial" w:cs="Arial"/>
                <w:sz w:val="22"/>
                <w:szCs w:val="22"/>
              </w:rPr>
            </w:pPr>
            <w:r w:rsidRPr="00A9011B">
              <w:rPr>
                <w:rFonts w:ascii="Arial" w:eastAsiaTheme="minorEastAsia" w:hAnsi="Arial" w:cs="Arial"/>
                <w:sz w:val="22"/>
                <w:szCs w:val="22"/>
              </w:rPr>
              <w:t xml:space="preserve">G4T0R </w:t>
            </w:r>
            <w:r w:rsidR="00A31545" w:rsidRPr="00A9011B">
              <w:rPr>
                <w:rFonts w:ascii="Arial" w:eastAsiaTheme="minorEastAsia" w:hAnsi="Arial" w:cs="Arial"/>
                <w:sz w:val="22"/>
                <w:szCs w:val="22"/>
              </w:rPr>
              <w:t>01</w:t>
            </w:r>
          </w:p>
        </w:tc>
        <w:tc>
          <w:tcPr>
            <w:tcW w:w="5094" w:type="dxa"/>
          </w:tcPr>
          <w:p w14:paraId="704B0588" w14:textId="77777777" w:rsidR="00D00A7C" w:rsidRPr="00A9011B" w:rsidRDefault="00D00A7C" w:rsidP="002B7C4D">
            <w:pPr>
              <w:widowControl w:val="0"/>
              <w:spacing w:line="276" w:lineRule="auto"/>
              <w:jc w:val="center"/>
              <w:rPr>
                <w:rFonts w:ascii="Arial" w:eastAsiaTheme="minorEastAsia" w:hAnsi="Arial" w:cs="Arial"/>
                <w:sz w:val="22"/>
                <w:szCs w:val="22"/>
              </w:rPr>
            </w:pPr>
            <w:r w:rsidRPr="00A9011B">
              <w:rPr>
                <w:rFonts w:ascii="Arial" w:eastAsiaTheme="minorEastAsia" w:hAnsi="Arial" w:cs="Arial"/>
                <w:noProof/>
                <w:sz w:val="22"/>
                <w:szCs w:val="22"/>
                <w:lang w:val="fr-CH"/>
              </w:rPr>
              <w:drawing>
                <wp:inline distT="0" distB="0" distL="0" distR="0" wp14:anchorId="4B8A680C" wp14:editId="17C66835">
                  <wp:extent cx="3175200" cy="2116800"/>
                  <wp:effectExtent l="0" t="0" r="6350" b="0"/>
                  <wp:docPr id="7" name="Image 7" descr="L:\Common\Marketing\MAD Gallery\Artistes et oeuvres\Frédéric Müller\PRESS\Images\Powerpoint\JPEG\FM009_G4T0R_Perspektive_10k5_20181218DE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L:\Common\Marketing\MAD Gallery\Artistes et oeuvres\Frédéric Müller\PRESS\Images\Powerpoint\JPEG\FM009_G4T0R_Perspektive_10k5_20181218DE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200" cy="211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203130" w14:textId="24DC1000" w:rsidR="00D00A7C" w:rsidRPr="00A9011B" w:rsidRDefault="00D00A7C" w:rsidP="00A31545">
            <w:pPr>
              <w:widowControl w:val="0"/>
              <w:spacing w:line="276" w:lineRule="auto"/>
              <w:jc w:val="center"/>
              <w:rPr>
                <w:rFonts w:ascii="Arial" w:eastAsiaTheme="minorEastAsia" w:hAnsi="Arial" w:cs="Arial"/>
                <w:sz w:val="22"/>
                <w:szCs w:val="22"/>
              </w:rPr>
            </w:pPr>
            <w:r w:rsidRPr="00A9011B">
              <w:rPr>
                <w:rFonts w:ascii="Arial" w:eastAsiaTheme="minorEastAsia" w:hAnsi="Arial" w:cs="Arial"/>
                <w:sz w:val="22"/>
                <w:szCs w:val="22"/>
              </w:rPr>
              <w:t xml:space="preserve">G4T0R </w:t>
            </w:r>
            <w:r w:rsidR="00A31545" w:rsidRPr="00A9011B">
              <w:rPr>
                <w:rFonts w:ascii="Arial" w:eastAsiaTheme="minorEastAsia" w:hAnsi="Arial" w:cs="Arial"/>
                <w:sz w:val="22"/>
                <w:szCs w:val="22"/>
              </w:rPr>
              <w:t>02</w:t>
            </w:r>
          </w:p>
        </w:tc>
      </w:tr>
    </w:tbl>
    <w:p w14:paraId="045865D9" w14:textId="77777777" w:rsidR="00D00A7C" w:rsidRPr="00A9011B" w:rsidRDefault="00D00A7C">
      <w:pPr>
        <w:spacing w:line="276" w:lineRule="auto"/>
        <w:rPr>
          <w:rFonts w:ascii="Arial" w:eastAsiaTheme="minorEastAsia" w:hAnsi="Arial" w:cs="Arial"/>
          <w:sz w:val="22"/>
          <w:szCs w:val="22"/>
        </w:rPr>
      </w:pPr>
    </w:p>
    <w:p w14:paraId="3CBD3BA5" w14:textId="77777777" w:rsidR="007F0427" w:rsidRPr="00A9011B" w:rsidRDefault="007F0427" w:rsidP="007F0427">
      <w:pPr>
        <w:spacing w:line="276" w:lineRule="auto"/>
        <w:rPr>
          <w:rFonts w:ascii="Arial" w:eastAsiaTheme="minorEastAsia" w:hAnsi="Arial" w:cs="Arial"/>
          <w:sz w:val="22"/>
          <w:szCs w:val="22"/>
          <w:lang w:val="en-US" w:eastAsia="zh-TW"/>
        </w:rPr>
      </w:pPr>
      <w:r>
        <w:rPr>
          <w:rFonts w:ascii="Arial" w:hAnsi="Arial" w:cs="Arial"/>
          <w:sz w:val="22"/>
          <w:szCs w:val="22"/>
          <w:lang w:eastAsia="zh-TW"/>
        </w:rPr>
        <w:t>每款</w:t>
      </w:r>
      <w:r>
        <w:rPr>
          <w:rFonts w:ascii="Arial" w:hAnsi="Arial" w:cs="Arial" w:hint="eastAsia"/>
          <w:sz w:val="22"/>
          <w:szCs w:val="22"/>
          <w:lang w:eastAsia="zh-TW"/>
        </w:rPr>
        <w:t>訂</w:t>
      </w:r>
      <w:r w:rsidRPr="00A9011B">
        <w:rPr>
          <w:rFonts w:ascii="Arial" w:eastAsiaTheme="minorEastAsia" w:hAnsi="Arial" w:cs="Arial"/>
          <w:sz w:val="22"/>
          <w:szCs w:val="22"/>
          <w:lang w:eastAsia="zh-TW"/>
        </w:rPr>
        <w:t>製車的車窗上都特別設計</w:t>
      </w:r>
      <w:r>
        <w:rPr>
          <w:rFonts w:ascii="Arial" w:hAnsi="Arial" w:cs="Arial" w:hint="eastAsia"/>
          <w:sz w:val="22"/>
          <w:szCs w:val="22"/>
          <w:lang w:eastAsia="zh-TW"/>
        </w:rPr>
        <w:t>貼有</w:t>
      </w:r>
      <w:r w:rsidRPr="00A9011B">
        <w:rPr>
          <w:rFonts w:ascii="Arial" w:eastAsiaTheme="minorEastAsia" w:hAnsi="Arial" w:cs="Arial"/>
          <w:sz w:val="22"/>
          <w:szCs w:val="22"/>
          <w:lang w:eastAsia="zh-TW"/>
        </w:rPr>
        <w:t>世界自然基金會</w:t>
      </w:r>
      <w:r w:rsidRPr="00A9011B">
        <w:rPr>
          <w:rFonts w:ascii="Arial" w:eastAsiaTheme="minorEastAsia" w:hAnsi="Arial" w:cs="Arial"/>
          <w:sz w:val="22"/>
          <w:szCs w:val="22"/>
          <w:lang w:eastAsia="zh-TW"/>
        </w:rPr>
        <w:t xml:space="preserve"> </w:t>
      </w:r>
      <w:r w:rsidRPr="00A9011B">
        <w:rPr>
          <w:rFonts w:ascii="Arial" w:eastAsiaTheme="minorEastAsia" w:hAnsi="Arial" w:cs="Arial"/>
          <w:sz w:val="22"/>
          <w:szCs w:val="22"/>
          <w:lang w:val="en-US" w:eastAsia="zh-TW"/>
        </w:rPr>
        <w:t xml:space="preserve">(WWF) </w:t>
      </w:r>
      <w:r w:rsidRPr="00A9011B">
        <w:rPr>
          <w:rFonts w:ascii="Arial" w:eastAsiaTheme="minorEastAsia" w:hAnsi="Arial" w:cs="Arial"/>
          <w:sz w:val="22"/>
          <w:szCs w:val="22"/>
          <w:lang w:val="en-US" w:eastAsia="zh-TW"/>
        </w:rPr>
        <w:t>貼紙，呼籲</w:t>
      </w:r>
      <w:r>
        <w:rPr>
          <w:rFonts w:ascii="Arial" w:hAnsi="Arial" w:cs="Arial" w:hint="eastAsia"/>
          <w:sz w:val="22"/>
          <w:szCs w:val="22"/>
          <w:lang w:val="en-US" w:eastAsia="zh-TW"/>
        </w:rPr>
        <w:t>大眾</w:t>
      </w:r>
      <w:r w:rsidRPr="00A9011B">
        <w:rPr>
          <w:rFonts w:ascii="Arial" w:eastAsiaTheme="minorEastAsia" w:hAnsi="Arial" w:cs="Arial"/>
          <w:sz w:val="22"/>
          <w:szCs w:val="22"/>
          <w:lang w:val="en-US" w:eastAsia="zh-TW"/>
        </w:rPr>
        <w:t>野生動物的生存危機。</w:t>
      </w:r>
    </w:p>
    <w:p w14:paraId="0A8AE9F6" w14:textId="77777777" w:rsidR="008024CE" w:rsidRPr="007F0427" w:rsidRDefault="008024CE">
      <w:pPr>
        <w:spacing w:line="276" w:lineRule="auto"/>
        <w:rPr>
          <w:rFonts w:ascii="Arial" w:eastAsiaTheme="minorEastAsia" w:hAnsi="Arial" w:cs="Arial"/>
          <w:sz w:val="22"/>
          <w:szCs w:val="22"/>
          <w:lang w:val="en-US"/>
        </w:rPr>
      </w:pPr>
    </w:p>
    <w:p w14:paraId="091D293F" w14:textId="77777777" w:rsidR="00D15D3F" w:rsidRPr="00A9011B" w:rsidRDefault="00D15D3F" w:rsidP="00D15D3F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20"/>
          <w:tab w:val="left" w:pos="270"/>
        </w:tabs>
        <w:spacing w:line="276" w:lineRule="auto"/>
        <w:rPr>
          <w:rFonts w:ascii="Arial" w:eastAsiaTheme="minorEastAsia" w:hAnsi="Arial" w:cs="Arial"/>
          <w:sz w:val="22"/>
          <w:szCs w:val="22"/>
          <w:lang w:val="en-US" w:eastAsia="zh-TW"/>
        </w:rPr>
      </w:pPr>
      <w:r>
        <w:rPr>
          <w:rFonts w:ascii="Arial" w:hAnsi="Arial" w:cs="Arial"/>
          <w:sz w:val="22"/>
          <w:szCs w:val="22"/>
          <w:lang w:eastAsia="zh-TW"/>
        </w:rPr>
        <w:t>四</w:t>
      </w:r>
      <w:r>
        <w:rPr>
          <w:rFonts w:ascii="Arial" w:hAnsi="Arial" w:cs="Arial" w:hint="eastAsia"/>
          <w:sz w:val="22"/>
          <w:szCs w:val="22"/>
          <w:lang w:eastAsia="zh-TW"/>
        </w:rPr>
        <w:t>個</w:t>
      </w:r>
      <w:r w:rsidRPr="00A9011B">
        <w:rPr>
          <w:rFonts w:ascii="Arial" w:eastAsiaTheme="minorEastAsia" w:hAnsi="Arial" w:cs="Arial"/>
          <w:sz w:val="22"/>
          <w:szCs w:val="22"/>
          <w:lang w:eastAsia="zh-TW"/>
        </w:rPr>
        <w:t>動物風格</w:t>
      </w:r>
      <w:r>
        <w:rPr>
          <w:rFonts w:ascii="Arial" w:hAnsi="Arial" w:cs="Arial" w:hint="eastAsia"/>
          <w:sz w:val="22"/>
          <w:szCs w:val="22"/>
          <w:lang w:eastAsia="zh-TW"/>
        </w:rPr>
        <w:t>主題</w:t>
      </w:r>
      <w:r w:rsidRPr="00A9011B">
        <w:rPr>
          <w:rFonts w:ascii="Arial" w:eastAsiaTheme="minorEastAsia" w:hAnsi="Arial" w:cs="Arial"/>
          <w:sz w:val="22"/>
          <w:szCs w:val="22"/>
          <w:lang w:eastAsia="zh-TW"/>
        </w:rPr>
        <w:t>車款皆</w:t>
      </w:r>
      <w:r>
        <w:rPr>
          <w:rFonts w:ascii="Arial" w:hAnsi="Arial" w:cs="Arial"/>
          <w:sz w:val="22"/>
          <w:szCs w:val="22"/>
          <w:lang w:eastAsia="zh-TW"/>
        </w:rPr>
        <w:t>有兩款</w:t>
      </w:r>
      <w:r>
        <w:rPr>
          <w:rFonts w:ascii="Arial" w:hAnsi="Arial" w:cs="Arial" w:hint="eastAsia"/>
          <w:sz w:val="22"/>
          <w:szCs w:val="22"/>
          <w:lang w:eastAsia="zh-TW"/>
        </w:rPr>
        <w:t>版本</w:t>
      </w:r>
      <w:r w:rsidRPr="00A9011B">
        <w:rPr>
          <w:rFonts w:ascii="Arial" w:eastAsiaTheme="minorEastAsia" w:hAnsi="Arial" w:cs="Arial"/>
          <w:sz w:val="22"/>
          <w:szCs w:val="22"/>
          <w:lang w:eastAsia="zh-TW"/>
        </w:rPr>
        <w:t>供</w:t>
      </w:r>
      <w:r>
        <w:rPr>
          <w:rFonts w:ascii="Arial" w:hAnsi="Arial" w:cs="Arial" w:hint="eastAsia"/>
          <w:sz w:val="22"/>
          <w:szCs w:val="22"/>
          <w:lang w:eastAsia="zh-TW"/>
        </w:rPr>
        <w:t>消費者</w:t>
      </w:r>
      <w:r w:rsidRPr="00A9011B">
        <w:rPr>
          <w:rFonts w:ascii="Arial" w:eastAsiaTheme="minorEastAsia" w:hAnsi="Arial" w:cs="Arial"/>
          <w:sz w:val="22"/>
          <w:szCs w:val="22"/>
          <w:lang w:eastAsia="zh-TW"/>
        </w:rPr>
        <w:t>選擇，一為車款正面，另一則為搭配動物駕駛的個別主題場景。每張作品皆以上等紙質印刷</w:t>
      </w:r>
      <w:r w:rsidRPr="00A9011B">
        <w:rPr>
          <w:rFonts w:ascii="Arial" w:eastAsiaTheme="minorEastAsia" w:hAnsi="Arial" w:cs="Arial"/>
          <w:sz w:val="22"/>
          <w:szCs w:val="22"/>
          <w:lang w:val="en-US" w:eastAsia="zh-TW"/>
        </w:rPr>
        <w:t>，加上兩公釐玻璃框面搭配霧面鋁製畫框。每個主題作品都有兩種尺寸選擇，</w:t>
      </w:r>
      <w:r w:rsidRPr="00A9011B">
        <w:rPr>
          <w:rFonts w:ascii="Arial" w:eastAsiaTheme="minorEastAsia" w:hAnsi="Arial" w:cs="Arial"/>
          <w:sz w:val="22"/>
          <w:szCs w:val="22"/>
          <w:lang w:eastAsia="zh-TW"/>
        </w:rPr>
        <w:t>含白色邊框</w:t>
      </w:r>
      <w:r w:rsidRPr="00A9011B">
        <w:rPr>
          <w:rFonts w:ascii="Arial" w:eastAsiaTheme="minorEastAsia" w:hAnsi="Arial" w:cs="Arial"/>
          <w:sz w:val="22"/>
          <w:szCs w:val="22"/>
          <w:lang w:eastAsia="zh-TW"/>
        </w:rPr>
        <w:t xml:space="preserve">128 x 90 </w:t>
      </w:r>
      <w:r w:rsidRPr="00A9011B">
        <w:rPr>
          <w:rFonts w:ascii="Arial" w:eastAsiaTheme="minorEastAsia" w:hAnsi="Arial" w:cs="Arial"/>
          <w:sz w:val="22"/>
          <w:szCs w:val="22"/>
          <w:lang w:eastAsia="zh-TW"/>
        </w:rPr>
        <w:t>公分與</w:t>
      </w:r>
      <w:r w:rsidRPr="00A9011B">
        <w:rPr>
          <w:rFonts w:ascii="Arial" w:eastAsiaTheme="minorEastAsia" w:hAnsi="Arial" w:cs="Arial"/>
          <w:sz w:val="22"/>
          <w:szCs w:val="22"/>
          <w:lang w:eastAsia="zh-TW"/>
        </w:rPr>
        <w:t xml:space="preserve"> 70 x 50 </w:t>
      </w:r>
      <w:r w:rsidRPr="00A9011B">
        <w:rPr>
          <w:rFonts w:ascii="Arial" w:eastAsiaTheme="minorEastAsia" w:hAnsi="Arial" w:cs="Arial"/>
          <w:sz w:val="22"/>
          <w:szCs w:val="22"/>
          <w:lang w:eastAsia="zh-TW"/>
        </w:rPr>
        <w:t>公分</w:t>
      </w:r>
      <w:r w:rsidRPr="00A9011B">
        <w:rPr>
          <w:rFonts w:ascii="Arial" w:eastAsiaTheme="minorEastAsia" w:hAnsi="Arial" w:cs="Arial"/>
          <w:sz w:val="22"/>
          <w:szCs w:val="22"/>
          <w:lang w:eastAsia="zh-TW"/>
        </w:rPr>
        <w:t xml:space="preserve"> </w:t>
      </w:r>
      <w:r w:rsidRPr="00A9011B">
        <w:rPr>
          <w:rFonts w:ascii="Arial" w:eastAsiaTheme="minorEastAsia" w:hAnsi="Arial" w:cs="Arial"/>
          <w:sz w:val="22"/>
          <w:szCs w:val="22"/>
          <w:lang w:eastAsia="zh-TW"/>
        </w:rPr>
        <w:t>（畫作尺寸</w:t>
      </w:r>
      <w:r w:rsidRPr="00A9011B">
        <w:rPr>
          <w:rFonts w:ascii="Arial" w:eastAsiaTheme="minorEastAsia" w:hAnsi="Arial" w:cs="Arial"/>
          <w:sz w:val="22"/>
          <w:szCs w:val="22"/>
          <w:lang w:eastAsia="zh-TW"/>
        </w:rPr>
        <w:t xml:space="preserve"> 114 x 76 </w:t>
      </w:r>
      <w:r w:rsidRPr="00A9011B">
        <w:rPr>
          <w:rFonts w:ascii="Arial" w:eastAsiaTheme="minorEastAsia" w:hAnsi="Arial" w:cs="Arial"/>
          <w:sz w:val="22"/>
          <w:szCs w:val="22"/>
          <w:lang w:eastAsia="zh-TW"/>
        </w:rPr>
        <w:t>公分與</w:t>
      </w:r>
      <w:r w:rsidRPr="00A9011B">
        <w:rPr>
          <w:rFonts w:ascii="Arial" w:eastAsiaTheme="minorEastAsia" w:hAnsi="Arial" w:cs="Arial"/>
          <w:sz w:val="22"/>
          <w:szCs w:val="22"/>
          <w:lang w:eastAsia="zh-TW"/>
        </w:rPr>
        <w:t xml:space="preserve"> 60 x 40 </w:t>
      </w:r>
      <w:r w:rsidRPr="00A9011B">
        <w:rPr>
          <w:rFonts w:ascii="Arial" w:eastAsiaTheme="minorEastAsia" w:hAnsi="Arial" w:cs="Arial"/>
          <w:sz w:val="22"/>
          <w:szCs w:val="22"/>
          <w:lang w:eastAsia="zh-TW"/>
        </w:rPr>
        <w:t>公分），每個尺寸限</w:t>
      </w:r>
      <w:r>
        <w:rPr>
          <w:rFonts w:ascii="Arial" w:hAnsi="Arial" w:cs="Arial" w:hint="eastAsia"/>
          <w:sz w:val="22"/>
          <w:szCs w:val="22"/>
          <w:lang w:eastAsia="zh-TW"/>
        </w:rPr>
        <w:t>量</w:t>
      </w:r>
      <w:r w:rsidRPr="00A9011B">
        <w:rPr>
          <w:rFonts w:ascii="Arial" w:eastAsiaTheme="minorEastAsia" w:hAnsi="Arial" w:cs="Arial"/>
          <w:sz w:val="22"/>
          <w:szCs w:val="22"/>
          <w:lang w:val="en-US" w:eastAsia="zh-TW"/>
        </w:rPr>
        <w:t xml:space="preserve"> 8 </w:t>
      </w:r>
      <w:r w:rsidRPr="00A9011B">
        <w:rPr>
          <w:rFonts w:ascii="Arial" w:eastAsiaTheme="minorEastAsia" w:hAnsi="Arial" w:cs="Arial"/>
          <w:sz w:val="22"/>
          <w:szCs w:val="22"/>
          <w:lang w:val="en-US" w:eastAsia="zh-TW"/>
        </w:rPr>
        <w:t>幅</w:t>
      </w:r>
      <w:r>
        <w:rPr>
          <w:rFonts w:ascii="Arial" w:hAnsi="Arial" w:cs="Arial" w:hint="eastAsia"/>
          <w:sz w:val="22"/>
          <w:szCs w:val="22"/>
          <w:lang w:val="en-US" w:eastAsia="zh-TW"/>
        </w:rPr>
        <w:t>與</w:t>
      </w:r>
      <w:r>
        <w:rPr>
          <w:rFonts w:ascii="Arial" w:hAnsi="Arial" w:cs="Arial" w:hint="eastAsia"/>
          <w:sz w:val="22"/>
          <w:szCs w:val="22"/>
          <w:lang w:val="en-US" w:eastAsia="zh-TW"/>
        </w:rPr>
        <w:t>1</w:t>
      </w:r>
      <w:r>
        <w:rPr>
          <w:rFonts w:ascii="Arial" w:hAnsi="Arial" w:cs="Arial" w:hint="eastAsia"/>
          <w:sz w:val="22"/>
          <w:szCs w:val="22"/>
          <w:lang w:val="en-US" w:eastAsia="zh-TW"/>
        </w:rPr>
        <w:t>幅藝術家聯名款</w:t>
      </w:r>
      <w:r w:rsidRPr="00A9011B">
        <w:rPr>
          <w:rFonts w:ascii="Arial" w:eastAsiaTheme="minorEastAsia" w:hAnsi="Arial" w:cs="Arial"/>
          <w:sz w:val="22"/>
          <w:szCs w:val="22"/>
          <w:lang w:val="en-US" w:eastAsia="zh-TW"/>
        </w:rPr>
        <w:t>。若欲完整收集</w:t>
      </w:r>
      <w:r w:rsidRPr="00A9011B">
        <w:rPr>
          <w:rFonts w:ascii="Arial" w:eastAsiaTheme="minorEastAsia" w:hAnsi="Arial" w:cs="Arial"/>
          <w:sz w:val="22"/>
          <w:szCs w:val="22"/>
          <w:lang w:val="en-US" w:eastAsia="zh-TW"/>
        </w:rPr>
        <w:t xml:space="preserve"> </w:t>
      </w:r>
      <w:proofErr w:type="gramStart"/>
      <w:r w:rsidRPr="00A9011B">
        <w:rPr>
          <w:rFonts w:ascii="Arial" w:eastAsiaTheme="minorEastAsia" w:hAnsi="Arial" w:cs="Arial"/>
          <w:sz w:val="22"/>
          <w:szCs w:val="22"/>
          <w:lang w:val="en-US" w:eastAsia="zh-TW"/>
        </w:rPr>
        <w:t xml:space="preserve">8 </w:t>
      </w:r>
      <w:r w:rsidRPr="00A9011B">
        <w:rPr>
          <w:rFonts w:ascii="Arial" w:eastAsiaTheme="minorEastAsia" w:hAnsi="Arial" w:cs="Arial"/>
          <w:sz w:val="22"/>
          <w:szCs w:val="22"/>
          <w:lang w:val="en-US" w:eastAsia="zh-TW"/>
        </w:rPr>
        <w:t>幅作品，</w:t>
      </w:r>
      <w:r>
        <w:rPr>
          <w:rFonts w:ascii="Arial" w:hAnsi="Arial" w:cs="Arial" w:hint="eastAsia"/>
          <w:sz w:val="22"/>
          <w:szCs w:val="22"/>
          <w:lang w:val="en-US" w:eastAsia="zh-TW"/>
        </w:rPr>
        <w:t>另有</w:t>
      </w:r>
      <w:r>
        <w:rPr>
          <w:rFonts w:ascii="Arial" w:hAnsi="Arial" w:cs="Arial" w:hint="eastAsia"/>
          <w:sz w:val="22"/>
          <w:szCs w:val="22"/>
          <w:lang w:val="en-US" w:eastAsia="zh-TW"/>
        </w:rPr>
        <w:t>1</w:t>
      </w:r>
      <w:r w:rsidRPr="00A9011B">
        <w:rPr>
          <w:rFonts w:ascii="Arial" w:eastAsiaTheme="minorEastAsia" w:hAnsi="Arial" w:cs="Arial"/>
          <w:sz w:val="22"/>
          <w:szCs w:val="22"/>
          <w:lang w:val="en-US" w:eastAsia="zh-TW"/>
        </w:rPr>
        <w:t>8</w:t>
      </w:r>
      <w:proofErr w:type="gramEnd"/>
      <w:r w:rsidRPr="00A9011B">
        <w:rPr>
          <w:rFonts w:ascii="Arial" w:eastAsiaTheme="minorEastAsia" w:hAnsi="Arial" w:cs="Arial"/>
          <w:sz w:val="22"/>
          <w:szCs w:val="22"/>
          <w:lang w:val="en-US" w:eastAsia="zh-TW"/>
        </w:rPr>
        <w:t xml:space="preserve"> </w:t>
      </w:r>
      <w:r>
        <w:rPr>
          <w:rFonts w:ascii="Arial" w:hAnsi="Arial" w:cs="Arial" w:hint="eastAsia"/>
          <w:sz w:val="22"/>
          <w:szCs w:val="22"/>
          <w:lang w:val="en-US" w:eastAsia="zh-TW"/>
        </w:rPr>
        <w:t>組</w:t>
      </w:r>
      <w:r w:rsidRPr="00A9011B">
        <w:rPr>
          <w:rFonts w:ascii="Arial" w:eastAsiaTheme="minorEastAsia" w:hAnsi="Arial" w:cs="Arial"/>
          <w:sz w:val="22"/>
          <w:szCs w:val="22"/>
          <w:lang w:eastAsia="zh-TW"/>
        </w:rPr>
        <w:t>含白色邊框</w:t>
      </w:r>
      <w:r w:rsidRPr="00A9011B">
        <w:rPr>
          <w:rFonts w:ascii="Arial" w:eastAsiaTheme="minorEastAsia" w:hAnsi="Arial" w:cs="Arial"/>
          <w:sz w:val="22"/>
          <w:szCs w:val="22"/>
          <w:lang w:eastAsia="zh-TW"/>
        </w:rPr>
        <w:t>51 x 41</w:t>
      </w:r>
      <w:r w:rsidRPr="00A9011B">
        <w:rPr>
          <w:rFonts w:ascii="Arial" w:eastAsiaTheme="minorEastAsia" w:hAnsi="Arial" w:cs="Arial"/>
          <w:sz w:val="22"/>
          <w:szCs w:val="22"/>
          <w:lang w:eastAsia="zh-TW"/>
        </w:rPr>
        <w:t>公分</w:t>
      </w:r>
      <w:r w:rsidRPr="00A9011B">
        <w:rPr>
          <w:rFonts w:ascii="Arial" w:eastAsiaTheme="minorEastAsia" w:hAnsi="Arial" w:cs="Arial"/>
          <w:sz w:val="22"/>
          <w:szCs w:val="22"/>
          <w:lang w:val="en-US" w:eastAsia="zh-TW"/>
        </w:rPr>
        <w:t>收藏盒</w:t>
      </w:r>
      <w:r>
        <w:rPr>
          <w:rFonts w:ascii="Arial" w:hAnsi="Arial" w:cs="Arial" w:hint="eastAsia"/>
          <w:sz w:val="22"/>
          <w:szCs w:val="22"/>
          <w:lang w:val="en-US" w:eastAsia="zh-TW"/>
        </w:rPr>
        <w:t>款式</w:t>
      </w:r>
      <w:r w:rsidRPr="00A9011B">
        <w:rPr>
          <w:rFonts w:ascii="Arial" w:eastAsiaTheme="minorEastAsia" w:hAnsi="Arial" w:cs="Arial"/>
          <w:sz w:val="22"/>
          <w:szCs w:val="22"/>
          <w:lang w:val="en-US" w:eastAsia="zh-TW"/>
        </w:rPr>
        <w:t>可供選擇（</w:t>
      </w:r>
      <w:r w:rsidRPr="00A9011B">
        <w:rPr>
          <w:rFonts w:ascii="Arial" w:eastAsiaTheme="minorEastAsia" w:hAnsi="Arial" w:cs="Arial"/>
          <w:sz w:val="22"/>
          <w:szCs w:val="22"/>
          <w:lang w:eastAsia="zh-TW"/>
        </w:rPr>
        <w:t>畫作尺寸</w:t>
      </w:r>
      <w:r w:rsidRPr="00A9011B">
        <w:rPr>
          <w:rFonts w:ascii="Arial" w:eastAsiaTheme="minorEastAsia" w:hAnsi="Arial" w:cs="Arial"/>
          <w:sz w:val="22"/>
          <w:szCs w:val="22"/>
          <w:lang w:eastAsia="zh-TW"/>
        </w:rPr>
        <w:t xml:space="preserve">45 x 30 </w:t>
      </w:r>
      <w:r w:rsidRPr="00A9011B">
        <w:rPr>
          <w:rFonts w:ascii="Arial" w:eastAsiaTheme="minorEastAsia" w:hAnsi="Arial" w:cs="Arial"/>
          <w:sz w:val="22"/>
          <w:szCs w:val="22"/>
          <w:lang w:val="en-US" w:eastAsia="zh-TW"/>
        </w:rPr>
        <w:t>公分）。</w:t>
      </w:r>
    </w:p>
    <w:p w14:paraId="6ABF770E" w14:textId="77777777" w:rsidR="008848E1" w:rsidRPr="00D15D3F" w:rsidRDefault="008848E1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20"/>
          <w:tab w:val="left" w:pos="270"/>
        </w:tabs>
        <w:spacing w:line="276" w:lineRule="auto"/>
        <w:rPr>
          <w:rFonts w:ascii="Arial" w:eastAsiaTheme="minorEastAsia" w:hAnsi="Arial" w:cs="Arial"/>
          <w:sz w:val="22"/>
          <w:szCs w:val="22"/>
          <w:lang w:val="en-US" w:eastAsia="zh-TW"/>
        </w:rPr>
      </w:pPr>
    </w:p>
    <w:p w14:paraId="3DAA00BF" w14:textId="65DBEF3A" w:rsidR="008024CE" w:rsidRPr="00A9011B" w:rsidRDefault="00EA7DD8">
      <w:pPr>
        <w:spacing w:line="276" w:lineRule="auto"/>
        <w:rPr>
          <w:rFonts w:ascii="Arial" w:eastAsiaTheme="minorEastAsia" w:hAnsi="Arial" w:cs="Arial"/>
          <w:b/>
          <w:sz w:val="22"/>
          <w:szCs w:val="22"/>
        </w:rPr>
      </w:pPr>
      <w:r w:rsidRPr="00A9011B">
        <w:rPr>
          <w:rFonts w:ascii="Arial" w:eastAsiaTheme="minorEastAsia" w:hAnsi="Arial" w:cs="Arial"/>
          <w:b/>
          <w:sz w:val="22"/>
          <w:szCs w:val="22"/>
          <w:lang w:eastAsia="zh-TW"/>
        </w:rPr>
        <w:t>創作過程</w:t>
      </w:r>
    </w:p>
    <w:p w14:paraId="10573BDC" w14:textId="105B40F6" w:rsidR="00114526" w:rsidRPr="00A9011B" w:rsidRDefault="00114526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20"/>
          <w:tab w:val="left" w:pos="270"/>
        </w:tabs>
        <w:spacing w:line="276" w:lineRule="auto"/>
        <w:rPr>
          <w:rFonts w:ascii="Arial" w:eastAsiaTheme="minorEastAsia" w:hAnsi="Arial" w:cs="Arial"/>
          <w:sz w:val="22"/>
          <w:szCs w:val="22"/>
          <w:lang w:val="en-US" w:eastAsia="zh-TW"/>
        </w:rPr>
      </w:pPr>
      <w:r w:rsidRPr="00A9011B">
        <w:rPr>
          <w:rFonts w:ascii="Arial" w:eastAsiaTheme="minorEastAsia" w:hAnsi="Arial" w:cs="Arial"/>
          <w:sz w:val="22"/>
          <w:szCs w:val="22"/>
        </w:rPr>
        <w:t xml:space="preserve">Müller </w:t>
      </w:r>
      <w:r w:rsidRPr="00A9011B">
        <w:rPr>
          <w:rFonts w:ascii="Arial" w:eastAsiaTheme="minorEastAsia" w:hAnsi="Arial" w:cs="Arial"/>
          <w:sz w:val="22"/>
          <w:szCs w:val="22"/>
          <w:lang w:eastAsia="zh-TW"/>
        </w:rPr>
        <w:t>運用電腦影像特效</w:t>
      </w:r>
      <w:r w:rsidRPr="00A9011B">
        <w:rPr>
          <w:rFonts w:ascii="Arial" w:eastAsiaTheme="minorEastAsia" w:hAnsi="Arial" w:cs="Arial"/>
          <w:sz w:val="22"/>
          <w:szCs w:val="22"/>
          <w:lang w:val="en-US" w:eastAsia="zh-TW"/>
        </w:rPr>
        <w:t>（</w:t>
      </w:r>
      <w:r w:rsidRPr="00A9011B">
        <w:rPr>
          <w:rFonts w:ascii="Arial" w:eastAsiaTheme="minorEastAsia" w:hAnsi="Arial" w:cs="Arial"/>
          <w:sz w:val="22"/>
          <w:szCs w:val="22"/>
          <w:lang w:val="en-US" w:eastAsia="zh-TW"/>
        </w:rPr>
        <w:t>CGI</w:t>
      </w:r>
      <w:r w:rsidRPr="00A9011B">
        <w:rPr>
          <w:rFonts w:ascii="Arial" w:eastAsiaTheme="minorEastAsia" w:hAnsi="Arial" w:cs="Arial"/>
          <w:sz w:val="22"/>
          <w:szCs w:val="22"/>
          <w:lang w:val="en-US" w:eastAsia="zh-TW"/>
        </w:rPr>
        <w:t>）創作時</w:t>
      </w:r>
      <w:r w:rsidRPr="00A9011B">
        <w:rPr>
          <w:rFonts w:ascii="Arial" w:eastAsiaTheme="minorEastAsia" w:hAnsi="Arial" w:cs="Arial"/>
          <w:sz w:val="22"/>
          <w:szCs w:val="22"/>
          <w:lang w:eastAsia="zh-TW"/>
        </w:rPr>
        <w:t>，靈感來自日常生活的物品與情境。而此系列作品則源自某次在</w:t>
      </w:r>
      <w:r w:rsidRPr="00A9011B">
        <w:rPr>
          <w:rFonts w:ascii="Arial" w:eastAsiaTheme="minorEastAsia" w:hAnsi="Arial" w:cs="Arial"/>
          <w:sz w:val="22"/>
          <w:szCs w:val="22"/>
          <w:lang w:val="en-US" w:eastAsia="zh-TW"/>
        </w:rPr>
        <w:t>二手店看到河馬檯燈</w:t>
      </w:r>
      <w:r w:rsidR="002C0CAA" w:rsidRPr="00A9011B">
        <w:rPr>
          <w:rFonts w:ascii="Arial" w:eastAsiaTheme="minorEastAsia" w:hAnsi="Arial" w:cs="Arial"/>
          <w:sz w:val="22"/>
          <w:szCs w:val="22"/>
          <w:lang w:val="en-US" w:eastAsia="zh-TW"/>
        </w:rPr>
        <w:t>，</w:t>
      </w:r>
      <w:r w:rsidRPr="00A9011B">
        <w:rPr>
          <w:rFonts w:ascii="Arial" w:eastAsiaTheme="minorEastAsia" w:hAnsi="Arial" w:cs="Arial"/>
          <w:sz w:val="22"/>
          <w:szCs w:val="22"/>
          <w:lang w:val="en-US" w:eastAsia="zh-TW"/>
        </w:rPr>
        <w:t>格外吸引他的注意。</w:t>
      </w:r>
      <w:r w:rsidRPr="00A9011B">
        <w:rPr>
          <w:rFonts w:ascii="Arial" w:eastAsiaTheme="minorEastAsia" w:hAnsi="Arial" w:cs="Arial"/>
          <w:sz w:val="22"/>
          <w:szCs w:val="22"/>
          <w:lang w:eastAsia="zh-TW"/>
        </w:rPr>
        <w:t>Müller</w:t>
      </w:r>
      <w:r w:rsidRPr="00A9011B">
        <w:rPr>
          <w:rFonts w:ascii="Arial" w:eastAsiaTheme="minorEastAsia" w:hAnsi="Arial" w:cs="Arial"/>
          <w:sz w:val="22"/>
          <w:szCs w:val="22"/>
          <w:lang w:eastAsia="zh-TW"/>
        </w:rPr>
        <w:t>敘述當時的情景：</w:t>
      </w:r>
      <w:r w:rsidRPr="00A9011B">
        <w:rPr>
          <w:rFonts w:ascii="Arial" w:eastAsiaTheme="minorEastAsia" w:hAnsi="Arial" w:cs="Arial"/>
          <w:sz w:val="22"/>
          <w:szCs w:val="22"/>
          <w:lang w:val="en-US" w:eastAsia="zh-TW"/>
        </w:rPr>
        <w:t>「這座檯燈的形狀好似經典車的前引擎蓋，我心裡思考著，如果車可以看起來像河馬呢？大部分我的作品都來自這個簡單的問</w:t>
      </w:r>
      <w:r w:rsidR="002C0CAA" w:rsidRPr="00A9011B">
        <w:rPr>
          <w:rFonts w:ascii="Arial" w:eastAsiaTheme="minorEastAsia" w:hAnsi="Arial" w:cs="Arial"/>
          <w:sz w:val="22"/>
          <w:szCs w:val="22"/>
          <w:lang w:val="en-US" w:eastAsia="zh-TW"/>
        </w:rPr>
        <w:t>題</w:t>
      </w:r>
      <w:r w:rsidRPr="00A9011B">
        <w:rPr>
          <w:rFonts w:ascii="Arial" w:eastAsiaTheme="minorEastAsia" w:hAnsi="Arial" w:cs="Arial"/>
          <w:sz w:val="22"/>
          <w:szCs w:val="22"/>
          <w:lang w:val="en-US" w:eastAsia="zh-TW"/>
        </w:rPr>
        <w:t>：如果？這兩個字是激發想像力的強大動力，促使人跳脫常規思考。」</w:t>
      </w:r>
    </w:p>
    <w:p w14:paraId="3DEB7195" w14:textId="6FB31148" w:rsidR="008024CE" w:rsidRPr="00A9011B" w:rsidRDefault="00114526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20"/>
          <w:tab w:val="left" w:pos="270"/>
        </w:tabs>
        <w:spacing w:line="276" w:lineRule="auto"/>
        <w:rPr>
          <w:rFonts w:ascii="Arial" w:eastAsiaTheme="minorEastAsia" w:hAnsi="Arial" w:cs="Arial"/>
          <w:sz w:val="22"/>
          <w:szCs w:val="22"/>
        </w:rPr>
      </w:pPr>
      <w:r w:rsidRPr="00A9011B">
        <w:rPr>
          <w:rFonts w:ascii="Arial" w:eastAsiaTheme="minorEastAsia" w:hAnsi="Arial" w:cs="Arial"/>
          <w:sz w:val="22"/>
          <w:szCs w:val="22"/>
        </w:rPr>
        <w:t xml:space="preserve"> </w:t>
      </w:r>
    </w:p>
    <w:p w14:paraId="185CCEDF" w14:textId="77777777" w:rsidR="007F3942" w:rsidRPr="00A9011B" w:rsidRDefault="007F3942" w:rsidP="007F394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20"/>
          <w:tab w:val="left" w:pos="270"/>
        </w:tabs>
        <w:spacing w:line="276" w:lineRule="auto"/>
        <w:rPr>
          <w:rFonts w:ascii="Arial" w:eastAsiaTheme="minorEastAsia" w:hAnsi="Arial" w:cs="Arial"/>
          <w:sz w:val="22"/>
          <w:szCs w:val="22"/>
          <w:lang w:val="en-US" w:eastAsia="zh-TW"/>
        </w:rPr>
      </w:pPr>
      <w:r>
        <w:rPr>
          <w:rFonts w:ascii="Arial" w:hAnsi="Arial" w:cs="Arial"/>
          <w:sz w:val="22"/>
          <w:szCs w:val="22"/>
          <w:lang w:eastAsia="zh-TW"/>
        </w:rPr>
        <w:t>河馬</w:t>
      </w:r>
      <w:r>
        <w:rPr>
          <w:rFonts w:ascii="Arial" w:hAnsi="Arial" w:cs="Arial" w:hint="eastAsia"/>
          <w:sz w:val="22"/>
          <w:szCs w:val="22"/>
          <w:lang w:eastAsia="zh-TW"/>
        </w:rPr>
        <w:t>造型</w:t>
      </w:r>
      <w:r w:rsidRPr="00A9011B">
        <w:rPr>
          <w:rFonts w:ascii="Arial" w:eastAsiaTheme="minorEastAsia" w:hAnsi="Arial" w:cs="Arial"/>
          <w:sz w:val="22"/>
          <w:szCs w:val="22"/>
          <w:lang w:eastAsia="zh-TW"/>
        </w:rPr>
        <w:t>的</w:t>
      </w:r>
      <w:r w:rsidRPr="00A9011B">
        <w:rPr>
          <w:rFonts w:ascii="Arial" w:eastAsiaTheme="minorEastAsia" w:hAnsi="Arial" w:cs="Arial"/>
          <w:sz w:val="22"/>
          <w:szCs w:val="22"/>
        </w:rPr>
        <w:t xml:space="preserve">Aston Martin </w:t>
      </w:r>
      <w:r w:rsidRPr="00A9011B">
        <w:rPr>
          <w:rFonts w:ascii="Arial" w:eastAsiaTheme="minorEastAsia" w:hAnsi="Arial" w:cs="Arial"/>
          <w:sz w:val="22"/>
          <w:szCs w:val="22"/>
          <w:lang w:eastAsia="zh-TW"/>
        </w:rPr>
        <w:t>開始在他腦中展開獨特的個性與故事，最終延伸出一系列經典車款幻化成野生動物</w:t>
      </w:r>
      <w:r>
        <w:rPr>
          <w:rFonts w:ascii="Arial" w:hAnsi="Arial" w:cs="Arial" w:hint="eastAsia"/>
          <w:sz w:val="22"/>
          <w:szCs w:val="22"/>
          <w:lang w:eastAsia="zh-TW"/>
        </w:rPr>
        <w:t>主題的作品</w:t>
      </w:r>
      <w:r w:rsidRPr="00A9011B">
        <w:rPr>
          <w:rFonts w:ascii="Arial" w:eastAsiaTheme="minorEastAsia" w:hAnsi="Arial" w:cs="Arial"/>
          <w:sz w:val="22"/>
          <w:szCs w:val="22"/>
          <w:lang w:eastAsia="zh-TW"/>
        </w:rPr>
        <w:t>，</w:t>
      </w:r>
      <w:r>
        <w:rPr>
          <w:rFonts w:ascii="Arial" w:hAnsi="Arial" w:cs="Arial" w:hint="eastAsia"/>
          <w:sz w:val="22"/>
          <w:szCs w:val="22"/>
          <w:lang w:eastAsia="zh-TW"/>
        </w:rPr>
        <w:t>同時作品裡也</w:t>
      </w:r>
      <w:r w:rsidRPr="00A9011B">
        <w:rPr>
          <w:rFonts w:ascii="Arial" w:eastAsiaTheme="minorEastAsia" w:hAnsi="Arial" w:cs="Arial"/>
          <w:sz w:val="22"/>
          <w:szCs w:val="22"/>
          <w:lang w:eastAsia="zh-TW"/>
        </w:rPr>
        <w:t>搭配</w:t>
      </w:r>
      <w:r>
        <w:rPr>
          <w:rFonts w:ascii="Arial" w:hAnsi="Arial" w:cs="Arial" w:hint="eastAsia"/>
          <w:sz w:val="22"/>
          <w:szCs w:val="22"/>
          <w:lang w:eastAsia="zh-TW"/>
        </w:rPr>
        <w:t>了</w:t>
      </w:r>
      <w:r>
        <w:rPr>
          <w:rFonts w:ascii="Arial" w:hAnsi="Arial" w:cs="Arial"/>
          <w:sz w:val="22"/>
          <w:szCs w:val="22"/>
          <w:lang w:eastAsia="zh-TW"/>
        </w:rPr>
        <w:t>相同動物</w:t>
      </w:r>
      <w:r w:rsidRPr="00A9011B">
        <w:rPr>
          <w:rFonts w:ascii="Arial" w:eastAsiaTheme="minorEastAsia" w:hAnsi="Arial" w:cs="Arial"/>
          <w:sz w:val="22"/>
          <w:szCs w:val="22"/>
          <w:lang w:eastAsia="zh-TW"/>
        </w:rPr>
        <w:t>角色</w:t>
      </w:r>
      <w:r>
        <w:rPr>
          <w:rFonts w:ascii="Arial" w:hAnsi="Arial" w:cs="Arial" w:hint="eastAsia"/>
          <w:sz w:val="22"/>
          <w:szCs w:val="22"/>
          <w:lang w:eastAsia="zh-TW"/>
        </w:rPr>
        <w:t>的出現</w:t>
      </w:r>
      <w:r w:rsidRPr="00A9011B">
        <w:rPr>
          <w:rFonts w:ascii="Arial" w:eastAsiaTheme="minorEastAsia" w:hAnsi="Arial" w:cs="Arial"/>
          <w:sz w:val="22"/>
          <w:szCs w:val="22"/>
          <w:lang w:eastAsia="zh-TW"/>
        </w:rPr>
        <w:t>。</w:t>
      </w:r>
    </w:p>
    <w:p w14:paraId="54E1F50D" w14:textId="77777777" w:rsidR="008024CE" w:rsidRPr="007F3942" w:rsidRDefault="008024CE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20"/>
          <w:tab w:val="left" w:pos="270"/>
        </w:tabs>
        <w:spacing w:line="276" w:lineRule="auto"/>
        <w:rPr>
          <w:rFonts w:ascii="Arial" w:eastAsiaTheme="minorEastAsia" w:hAnsi="Arial" w:cs="Arial"/>
          <w:sz w:val="22"/>
          <w:szCs w:val="22"/>
          <w:lang w:val="en-US"/>
        </w:rPr>
      </w:pPr>
    </w:p>
    <w:p w14:paraId="66103A3C" w14:textId="4A621234" w:rsidR="00114526" w:rsidRPr="00A9011B" w:rsidRDefault="00114526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20"/>
          <w:tab w:val="left" w:pos="270"/>
        </w:tabs>
        <w:spacing w:line="276" w:lineRule="auto"/>
        <w:rPr>
          <w:rFonts w:ascii="Arial" w:eastAsiaTheme="minorEastAsia" w:hAnsi="Arial" w:cs="Arial"/>
          <w:sz w:val="22"/>
          <w:szCs w:val="22"/>
          <w:lang w:eastAsia="zh-TW"/>
        </w:rPr>
      </w:pPr>
      <w:r w:rsidRPr="00A9011B">
        <w:rPr>
          <w:rFonts w:ascii="Arial" w:eastAsiaTheme="minorEastAsia" w:hAnsi="Arial" w:cs="Arial"/>
          <w:sz w:val="22"/>
          <w:szCs w:val="22"/>
          <w:lang w:eastAsia="zh-TW"/>
        </w:rPr>
        <w:t>創作過程如下，一旦概念設定完成，數位繪圖處理的下一步則是以電腦動畫與模型軟體設計並建立</w:t>
      </w:r>
      <w:r w:rsidRPr="00A9011B">
        <w:rPr>
          <w:rFonts w:ascii="Arial" w:eastAsiaTheme="minorEastAsia" w:hAnsi="Arial" w:cs="Arial"/>
          <w:sz w:val="22"/>
          <w:szCs w:val="22"/>
          <w:lang w:val="en-US" w:eastAsia="zh-TW"/>
        </w:rPr>
        <w:t xml:space="preserve"> 3D </w:t>
      </w:r>
      <w:r w:rsidRPr="00A9011B">
        <w:rPr>
          <w:rFonts w:ascii="Arial" w:eastAsiaTheme="minorEastAsia" w:hAnsi="Arial" w:cs="Arial"/>
          <w:sz w:val="22"/>
          <w:szCs w:val="22"/>
          <w:lang w:val="en-US" w:eastAsia="zh-TW"/>
        </w:rPr>
        <w:t>車款的模型。模型完成後，</w:t>
      </w:r>
      <w:r w:rsidRPr="00A9011B">
        <w:rPr>
          <w:rFonts w:ascii="Arial" w:eastAsiaTheme="minorEastAsia" w:hAnsi="Arial" w:cs="Arial"/>
          <w:sz w:val="22"/>
          <w:szCs w:val="22"/>
          <w:lang w:val="en-US" w:eastAsia="zh-TW"/>
        </w:rPr>
        <w:t xml:space="preserve"> </w:t>
      </w:r>
      <w:r w:rsidRPr="00A9011B">
        <w:rPr>
          <w:rFonts w:ascii="Arial" w:eastAsiaTheme="minorEastAsia" w:hAnsi="Arial" w:cs="Arial"/>
          <w:sz w:val="22"/>
          <w:szCs w:val="22"/>
          <w:lang w:val="en-US" w:eastAsia="zh-TW"/>
        </w:rPr>
        <w:t>為</w:t>
      </w:r>
      <w:r w:rsidRPr="00A9011B">
        <w:rPr>
          <w:rFonts w:ascii="Arial" w:eastAsiaTheme="minorEastAsia" w:hAnsi="Arial" w:cs="Arial"/>
          <w:sz w:val="22"/>
          <w:szCs w:val="22"/>
          <w:lang w:val="en-US" w:eastAsia="zh-TW"/>
        </w:rPr>
        <w:t xml:space="preserve">3D </w:t>
      </w:r>
      <w:r w:rsidRPr="00A9011B">
        <w:rPr>
          <w:rFonts w:ascii="Arial" w:eastAsiaTheme="minorEastAsia" w:hAnsi="Arial" w:cs="Arial"/>
          <w:sz w:val="22"/>
          <w:szCs w:val="22"/>
          <w:lang w:val="en-US" w:eastAsia="zh-TW"/>
        </w:rPr>
        <w:t>模型加入質感與陰影（根據其材質特性</w:t>
      </w:r>
      <w:r w:rsidR="007B185E" w:rsidRPr="00A9011B">
        <w:rPr>
          <w:rFonts w:ascii="Arial" w:eastAsiaTheme="minorEastAsia" w:hAnsi="Arial" w:cs="Arial"/>
          <w:sz w:val="22"/>
          <w:szCs w:val="22"/>
          <w:lang w:val="en-US" w:eastAsia="zh-TW"/>
        </w:rPr>
        <w:t>），以設定攝影角度與調整「燈光」構成最終場景。影像經測試計算</w:t>
      </w:r>
      <w:r w:rsidRPr="00A9011B">
        <w:rPr>
          <w:rFonts w:ascii="Arial" w:eastAsiaTheme="minorEastAsia" w:hAnsi="Arial" w:cs="Arial"/>
          <w:sz w:val="22"/>
          <w:szCs w:val="22"/>
          <w:lang w:val="en-US" w:eastAsia="zh-TW"/>
        </w:rPr>
        <w:t>數次</w:t>
      </w:r>
      <w:r w:rsidR="007B185E" w:rsidRPr="00A9011B">
        <w:rPr>
          <w:rFonts w:ascii="Arial" w:eastAsiaTheme="minorEastAsia" w:hAnsi="Arial" w:cs="Arial"/>
          <w:sz w:val="22"/>
          <w:szCs w:val="22"/>
          <w:lang w:val="en-US" w:eastAsia="zh-TW"/>
        </w:rPr>
        <w:t>，以微調材質與燈光</w:t>
      </w:r>
      <w:r w:rsidRPr="00A9011B">
        <w:rPr>
          <w:rFonts w:ascii="Arial" w:eastAsiaTheme="minorEastAsia" w:hAnsi="Arial" w:cs="Arial"/>
          <w:sz w:val="22"/>
          <w:szCs w:val="22"/>
          <w:lang w:val="en-US" w:eastAsia="zh-TW"/>
        </w:rPr>
        <w:t>設定，確保達到寫實攝影的</w:t>
      </w:r>
      <w:r w:rsidR="007B185E" w:rsidRPr="00A9011B">
        <w:rPr>
          <w:rFonts w:ascii="Arial" w:eastAsiaTheme="minorEastAsia" w:hAnsi="Arial" w:cs="Arial"/>
          <w:sz w:val="22"/>
          <w:szCs w:val="22"/>
          <w:lang w:val="en-US" w:eastAsia="zh-TW"/>
        </w:rPr>
        <w:t>圖像成品</w:t>
      </w:r>
      <w:r w:rsidRPr="00A9011B">
        <w:rPr>
          <w:rFonts w:ascii="Arial" w:eastAsiaTheme="minorEastAsia" w:hAnsi="Arial" w:cs="Arial"/>
          <w:sz w:val="22"/>
          <w:szCs w:val="22"/>
          <w:lang w:val="en-US" w:eastAsia="zh-TW"/>
        </w:rPr>
        <w:t>效果。最後步驟包括在</w:t>
      </w:r>
      <w:r w:rsidRPr="00A9011B">
        <w:rPr>
          <w:rFonts w:ascii="Arial" w:eastAsiaTheme="minorEastAsia" w:hAnsi="Arial" w:cs="Arial"/>
          <w:sz w:val="22"/>
          <w:szCs w:val="22"/>
          <w:lang w:eastAsia="zh-TW"/>
        </w:rPr>
        <w:t>Adobe Photoshop</w:t>
      </w:r>
      <w:r w:rsidRPr="00A9011B">
        <w:rPr>
          <w:rFonts w:ascii="Arial" w:eastAsiaTheme="minorEastAsia" w:hAnsi="Arial" w:cs="Arial"/>
          <w:sz w:val="22"/>
          <w:szCs w:val="22"/>
          <w:lang w:val="en-US" w:eastAsia="zh-TW"/>
        </w:rPr>
        <w:t>內調整色度分級與對比。以</w:t>
      </w:r>
      <w:r w:rsidRPr="00A9011B">
        <w:rPr>
          <w:rFonts w:ascii="Arial" w:eastAsiaTheme="minorEastAsia" w:hAnsi="Arial" w:cs="Arial"/>
          <w:sz w:val="22"/>
          <w:szCs w:val="22"/>
          <w:lang w:val="en-US" w:eastAsia="zh-TW"/>
        </w:rPr>
        <w:t xml:space="preserve"> 10,500 </w:t>
      </w:r>
      <w:r w:rsidR="002C0CAA" w:rsidRPr="00A9011B">
        <w:rPr>
          <w:rFonts w:ascii="Arial" w:eastAsiaTheme="minorEastAsia" w:hAnsi="Arial" w:cs="Arial"/>
          <w:sz w:val="22"/>
          <w:szCs w:val="22"/>
          <w:lang w:val="en-US" w:eastAsia="zh-TW"/>
        </w:rPr>
        <w:t>畫素製作</w:t>
      </w:r>
      <w:r w:rsidRPr="00A9011B">
        <w:rPr>
          <w:rFonts w:ascii="Arial" w:eastAsiaTheme="minorEastAsia" w:hAnsi="Arial" w:cs="Arial"/>
          <w:sz w:val="22"/>
          <w:szCs w:val="22"/>
          <w:lang w:val="en-US" w:eastAsia="zh-TW"/>
        </w:rPr>
        <w:t>能夠展現細膩細節，從動物的毛髮到輪胎上的塵土，甚至擋風玻璃上被壓扁的蚊子</w:t>
      </w:r>
      <w:r w:rsidR="008848E1" w:rsidRPr="00A9011B">
        <w:rPr>
          <w:rFonts w:ascii="Arial" w:eastAsiaTheme="minorEastAsia" w:hAnsi="Arial" w:cs="Arial"/>
          <w:sz w:val="22"/>
          <w:szCs w:val="22"/>
          <w:lang w:val="en-US" w:eastAsia="zh-TW"/>
        </w:rPr>
        <w:t>都能如實呈現</w:t>
      </w:r>
      <w:r w:rsidRPr="00A9011B">
        <w:rPr>
          <w:rFonts w:ascii="Arial" w:eastAsiaTheme="minorEastAsia" w:hAnsi="Arial" w:cs="Arial"/>
          <w:sz w:val="22"/>
          <w:szCs w:val="22"/>
          <w:lang w:val="en-US" w:eastAsia="zh-TW"/>
        </w:rPr>
        <w:t>。</w:t>
      </w:r>
    </w:p>
    <w:p w14:paraId="6414DEFC" w14:textId="77777777" w:rsidR="008024CE" w:rsidRPr="00A9011B" w:rsidRDefault="008024CE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20"/>
          <w:tab w:val="left" w:pos="270"/>
        </w:tabs>
        <w:spacing w:line="276" w:lineRule="auto"/>
        <w:rPr>
          <w:rFonts w:ascii="Arial" w:eastAsiaTheme="minorEastAsia" w:hAnsi="Arial" w:cs="Arial"/>
          <w:sz w:val="22"/>
          <w:szCs w:val="22"/>
          <w:lang w:eastAsia="zh-TW"/>
        </w:rPr>
      </w:pPr>
    </w:p>
    <w:p w14:paraId="25C0C4DD" w14:textId="5D9D2691" w:rsidR="00754AD9" w:rsidRPr="00A9011B" w:rsidRDefault="00754AD9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20"/>
          <w:tab w:val="left" w:pos="270"/>
        </w:tabs>
        <w:spacing w:line="276" w:lineRule="auto"/>
        <w:rPr>
          <w:rFonts w:ascii="Arial" w:eastAsiaTheme="minorEastAsia" w:hAnsi="Arial" w:cs="Arial"/>
          <w:sz w:val="22"/>
          <w:szCs w:val="22"/>
          <w:lang w:eastAsia="zh-TW"/>
        </w:rPr>
      </w:pPr>
      <w:r w:rsidRPr="00A9011B">
        <w:rPr>
          <w:rFonts w:ascii="Arial" w:eastAsiaTheme="minorEastAsia" w:hAnsi="Arial" w:cs="Arial"/>
          <w:sz w:val="22"/>
          <w:szCs w:val="22"/>
          <w:lang w:eastAsia="zh-TW"/>
        </w:rPr>
        <w:t>整個過程並非流暢地線性進行，其中幾個步驟需經過數次測試階段</w:t>
      </w:r>
      <w:r w:rsidR="007B185E" w:rsidRPr="00A9011B">
        <w:rPr>
          <w:rFonts w:ascii="Arial" w:eastAsiaTheme="minorEastAsia" w:hAnsi="Arial" w:cs="Arial"/>
          <w:sz w:val="22"/>
          <w:szCs w:val="22"/>
          <w:lang w:eastAsia="zh-TW"/>
        </w:rPr>
        <w:t>，</w:t>
      </w:r>
      <w:r w:rsidRPr="00A9011B">
        <w:rPr>
          <w:rFonts w:ascii="Arial" w:eastAsiaTheme="minorEastAsia" w:hAnsi="Arial" w:cs="Arial"/>
          <w:sz w:val="22"/>
          <w:szCs w:val="22"/>
          <w:lang w:eastAsia="zh-TW"/>
        </w:rPr>
        <w:t>以達到</w:t>
      </w:r>
      <w:r w:rsidRPr="00A9011B">
        <w:rPr>
          <w:rFonts w:ascii="Arial" w:eastAsiaTheme="minorEastAsia" w:hAnsi="Arial" w:cs="Arial"/>
          <w:sz w:val="22"/>
          <w:szCs w:val="22"/>
          <w:lang w:eastAsia="zh-TW"/>
        </w:rPr>
        <w:t xml:space="preserve"> Müller </w:t>
      </w:r>
      <w:r w:rsidR="007B185E" w:rsidRPr="00A9011B">
        <w:rPr>
          <w:rFonts w:ascii="Arial" w:eastAsiaTheme="minorEastAsia" w:hAnsi="Arial" w:cs="Arial"/>
          <w:sz w:val="22"/>
          <w:szCs w:val="22"/>
          <w:lang w:eastAsia="zh-TW"/>
        </w:rPr>
        <w:t>心目中追求的</w:t>
      </w:r>
      <w:r w:rsidRPr="00A9011B">
        <w:rPr>
          <w:rFonts w:ascii="Arial" w:eastAsiaTheme="minorEastAsia" w:hAnsi="Arial" w:cs="Arial"/>
          <w:sz w:val="22"/>
          <w:szCs w:val="22"/>
          <w:lang w:eastAsia="zh-TW"/>
        </w:rPr>
        <w:t>品質，</w:t>
      </w:r>
      <w:r w:rsidR="002C0CAA" w:rsidRPr="00A9011B">
        <w:rPr>
          <w:rFonts w:ascii="Arial" w:eastAsiaTheme="minorEastAsia" w:hAnsi="Arial" w:cs="Arial"/>
          <w:sz w:val="22"/>
          <w:szCs w:val="22"/>
          <w:lang w:eastAsia="zh-TW"/>
        </w:rPr>
        <w:t>耗費大量時間以</w:t>
      </w:r>
      <w:r w:rsidRPr="00A9011B">
        <w:rPr>
          <w:rFonts w:ascii="Arial" w:eastAsiaTheme="minorEastAsia" w:hAnsi="Arial" w:cs="Arial"/>
          <w:sz w:val="22"/>
          <w:szCs w:val="22"/>
          <w:lang w:eastAsia="zh-TW"/>
        </w:rPr>
        <w:t>加入無數細節，</w:t>
      </w:r>
      <w:r w:rsidR="007B185E" w:rsidRPr="00A9011B">
        <w:rPr>
          <w:rFonts w:ascii="Arial" w:eastAsiaTheme="minorEastAsia" w:hAnsi="Arial" w:cs="Arial"/>
          <w:sz w:val="22"/>
          <w:szCs w:val="22"/>
          <w:lang w:eastAsia="zh-TW"/>
        </w:rPr>
        <w:t>「</w:t>
      </w:r>
      <w:r w:rsidRPr="00A9011B">
        <w:rPr>
          <w:rFonts w:ascii="Arial" w:eastAsiaTheme="minorEastAsia" w:hAnsi="Arial" w:cs="Arial"/>
          <w:sz w:val="22"/>
          <w:szCs w:val="22"/>
          <w:lang w:eastAsia="zh-TW"/>
        </w:rPr>
        <w:t>Rides of the Wild</w:t>
      </w:r>
      <w:r w:rsidR="007B185E" w:rsidRPr="00A9011B">
        <w:rPr>
          <w:rFonts w:ascii="Arial" w:eastAsiaTheme="minorEastAsia" w:hAnsi="Arial" w:cs="Arial"/>
          <w:sz w:val="22"/>
          <w:szCs w:val="22"/>
          <w:lang w:eastAsia="zh-TW"/>
        </w:rPr>
        <w:t>」</w:t>
      </w:r>
      <w:r w:rsidRPr="00A9011B">
        <w:rPr>
          <w:rFonts w:ascii="Arial" w:eastAsiaTheme="minorEastAsia" w:hAnsi="Arial" w:cs="Arial"/>
          <w:sz w:val="22"/>
          <w:szCs w:val="22"/>
          <w:lang w:eastAsia="zh-TW"/>
        </w:rPr>
        <w:t>歷經</w:t>
      </w:r>
      <w:r w:rsidR="007B185E" w:rsidRPr="00A9011B">
        <w:rPr>
          <w:rFonts w:ascii="Arial" w:eastAsiaTheme="minorEastAsia" w:hAnsi="Arial" w:cs="Arial"/>
          <w:sz w:val="22"/>
          <w:szCs w:val="22"/>
          <w:lang w:eastAsia="zh-TW"/>
        </w:rPr>
        <w:t>近</w:t>
      </w:r>
      <w:r w:rsidRPr="00A9011B">
        <w:rPr>
          <w:rFonts w:ascii="Arial" w:eastAsiaTheme="minorEastAsia" w:hAnsi="Arial" w:cs="Arial"/>
          <w:sz w:val="22"/>
          <w:szCs w:val="22"/>
          <w:lang w:eastAsia="zh-TW"/>
        </w:rPr>
        <w:t>三年的時間</w:t>
      </w:r>
      <w:r w:rsidR="007B185E" w:rsidRPr="00A9011B">
        <w:rPr>
          <w:rFonts w:ascii="Arial" w:eastAsiaTheme="minorEastAsia" w:hAnsi="Arial" w:cs="Arial"/>
          <w:sz w:val="22"/>
          <w:szCs w:val="22"/>
          <w:lang w:eastAsia="zh-TW"/>
        </w:rPr>
        <w:t>才得以完工</w:t>
      </w:r>
      <w:r w:rsidRPr="00A9011B">
        <w:rPr>
          <w:rFonts w:ascii="Arial" w:eastAsiaTheme="minorEastAsia" w:hAnsi="Arial" w:cs="Arial"/>
          <w:sz w:val="22"/>
          <w:szCs w:val="22"/>
          <w:lang w:eastAsia="zh-TW"/>
        </w:rPr>
        <w:t>。</w:t>
      </w:r>
    </w:p>
    <w:p w14:paraId="1E097F28" w14:textId="44593BF0" w:rsidR="008024CE" w:rsidRPr="00A9011B" w:rsidRDefault="008024CE" w:rsidP="00D224D3">
      <w:pPr>
        <w:spacing w:line="276" w:lineRule="auto"/>
        <w:jc w:val="center"/>
        <w:rPr>
          <w:rFonts w:ascii="Arial" w:eastAsiaTheme="minorEastAsia" w:hAnsi="Arial" w:cs="Arial"/>
          <w:sz w:val="22"/>
          <w:szCs w:val="22"/>
          <w:lang w:eastAsia="zh-TW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166"/>
        <w:gridCol w:w="4806"/>
      </w:tblGrid>
      <w:tr w:rsidR="003F3B52" w:rsidRPr="00A9011B" w14:paraId="059C55EC" w14:textId="77777777" w:rsidTr="00EE5B41">
        <w:tc>
          <w:tcPr>
            <w:tcW w:w="5056" w:type="dxa"/>
            <w:tcBorders>
              <w:top w:val="nil"/>
              <w:left w:val="nil"/>
              <w:bottom w:val="nil"/>
              <w:right w:val="nil"/>
            </w:tcBorders>
          </w:tcPr>
          <w:p w14:paraId="0620BC48" w14:textId="77777777" w:rsidR="00D224D3" w:rsidRPr="00A9011B" w:rsidRDefault="003F3B52" w:rsidP="00D224D3">
            <w:pPr>
              <w:spacing w:line="276" w:lineRule="auto"/>
              <w:jc w:val="center"/>
              <w:rPr>
                <w:rFonts w:ascii="Arial" w:eastAsiaTheme="minorEastAsia" w:hAnsi="Arial" w:cs="Arial"/>
                <w:sz w:val="22"/>
                <w:szCs w:val="22"/>
              </w:rPr>
            </w:pPr>
            <w:r w:rsidRPr="00A9011B">
              <w:rPr>
                <w:rFonts w:ascii="Arial" w:eastAsiaTheme="minorEastAsia" w:hAnsi="Arial" w:cs="Arial"/>
                <w:noProof/>
                <w:sz w:val="22"/>
                <w:szCs w:val="22"/>
                <w:lang w:val="fr-CH"/>
              </w:rPr>
              <w:drawing>
                <wp:inline distT="0" distB="0" distL="0" distR="0" wp14:anchorId="1D42CB0B" wp14:editId="1235C508">
                  <wp:extent cx="2534400" cy="1688400"/>
                  <wp:effectExtent l="0" t="0" r="0" b="7620"/>
                  <wp:docPr id="10" name="Image 10" descr="L:\Common\Marketing\MAD Gallery\Artistes et oeuvres\Frédéric Müller\PRESS\Images\FM009_MAKINGOF_Images\Nouveau dossier\3 FM009_MAKINGOF_L10N_Perspektive_StepByStep_5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L:\Common\Marketing\MAD Gallery\Artistes et oeuvres\Frédéric Müller\PRESS\Images\FM009_MAKINGOF_Images\Nouveau dossier\3 FM009_MAKINGOF_L10N_Perspektive_StepByStep_5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4400" cy="168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BE1CA65" w14:textId="5DB994D8" w:rsidR="003F3B52" w:rsidRPr="00A9011B" w:rsidRDefault="00D224D3" w:rsidP="00205C71">
            <w:pPr>
              <w:spacing w:line="276" w:lineRule="auto"/>
              <w:jc w:val="center"/>
              <w:rPr>
                <w:rFonts w:ascii="Arial" w:eastAsiaTheme="minorEastAsia" w:hAnsi="Arial" w:cs="Arial"/>
                <w:sz w:val="22"/>
                <w:szCs w:val="22"/>
              </w:rPr>
            </w:pPr>
            <w:r w:rsidRPr="00A9011B">
              <w:rPr>
                <w:rFonts w:ascii="Arial" w:eastAsiaTheme="minorEastAsia" w:hAnsi="Arial" w:cs="Arial"/>
                <w:sz w:val="22"/>
                <w:szCs w:val="22"/>
              </w:rPr>
              <w:t>3D-</w:t>
            </w:r>
            <w:r w:rsidR="00754AD9" w:rsidRPr="00A9011B">
              <w:rPr>
                <w:rFonts w:ascii="Arial" w:eastAsiaTheme="minorEastAsia" w:hAnsi="Arial" w:cs="Arial"/>
                <w:sz w:val="22"/>
                <w:szCs w:val="22"/>
                <w:lang w:eastAsia="zh-TW"/>
              </w:rPr>
              <w:t>預覽</w:t>
            </w:r>
            <w:r w:rsidRPr="00A9011B">
              <w:rPr>
                <w:rFonts w:ascii="Arial" w:eastAsiaTheme="minorEastAsia" w:hAnsi="Arial" w:cs="Arial"/>
                <w:sz w:val="22"/>
                <w:szCs w:val="22"/>
              </w:rPr>
              <w:t xml:space="preserve"> /</w:t>
            </w:r>
            <w:r w:rsidR="00754AD9" w:rsidRPr="00A9011B">
              <w:rPr>
                <w:rFonts w:ascii="Arial" w:eastAsiaTheme="minorEastAsia" w:hAnsi="Arial" w:cs="Arial"/>
                <w:sz w:val="22"/>
                <w:szCs w:val="22"/>
                <w:lang w:eastAsia="zh-TW"/>
              </w:rPr>
              <w:t>測試光線</w:t>
            </w:r>
            <w:r w:rsidRPr="00A9011B">
              <w:rPr>
                <w:rFonts w:ascii="Arial" w:eastAsiaTheme="minorEastAsia" w:hAnsi="Arial" w:cs="Arial"/>
                <w:sz w:val="22"/>
                <w:szCs w:val="22"/>
              </w:rPr>
              <w:t xml:space="preserve">/ </w:t>
            </w:r>
            <w:r w:rsidR="00754AD9" w:rsidRPr="00A9011B">
              <w:rPr>
                <w:rFonts w:ascii="Arial" w:eastAsiaTheme="minorEastAsia" w:hAnsi="Arial" w:cs="Arial"/>
                <w:sz w:val="22"/>
                <w:szCs w:val="22"/>
                <w:lang w:eastAsia="zh-TW"/>
              </w:rPr>
              <w:t>影像</w:t>
            </w:r>
            <w:r w:rsidR="003415CF" w:rsidRPr="00A9011B">
              <w:rPr>
                <w:rFonts w:ascii="Arial" w:eastAsiaTheme="minorEastAsia" w:hAnsi="Arial" w:cs="Arial"/>
                <w:sz w:val="22"/>
                <w:szCs w:val="22"/>
                <w:lang w:eastAsia="zh-TW"/>
              </w:rPr>
              <w:t>成品</w:t>
            </w:r>
          </w:p>
        </w:tc>
        <w:tc>
          <w:tcPr>
            <w:tcW w:w="5056" w:type="dxa"/>
            <w:tcBorders>
              <w:top w:val="nil"/>
              <w:left w:val="nil"/>
              <w:bottom w:val="nil"/>
              <w:right w:val="nil"/>
            </w:tcBorders>
          </w:tcPr>
          <w:p w14:paraId="2CACE9AE" w14:textId="77777777" w:rsidR="003F3B52" w:rsidRPr="00A9011B" w:rsidRDefault="00D224D3" w:rsidP="00D224D3">
            <w:pPr>
              <w:spacing w:line="276" w:lineRule="auto"/>
              <w:jc w:val="center"/>
              <w:rPr>
                <w:rFonts w:ascii="Arial" w:eastAsiaTheme="minorEastAsia" w:hAnsi="Arial" w:cs="Arial"/>
                <w:sz w:val="22"/>
                <w:szCs w:val="22"/>
              </w:rPr>
            </w:pPr>
            <w:r w:rsidRPr="00A9011B">
              <w:rPr>
                <w:rFonts w:ascii="Arial" w:eastAsiaTheme="minorEastAsia" w:hAnsi="Arial" w:cs="Arial"/>
                <w:noProof/>
                <w:sz w:val="22"/>
                <w:szCs w:val="22"/>
                <w:lang w:val="fr-CH"/>
              </w:rPr>
              <w:drawing>
                <wp:inline distT="0" distB="0" distL="0" distR="0" wp14:anchorId="4AD63A22" wp14:editId="33D47D3A">
                  <wp:extent cx="2512800" cy="1688400"/>
                  <wp:effectExtent l="0" t="0" r="1905" b="7620"/>
                  <wp:docPr id="11" name="Image 11" descr="L:\Common\Marketing\MAD Gallery\Artistes et oeuvres\Frédéric Müller\PRESS\Images\FM009_MAKINGOF_Images\Nouveau dossier\4 FM009_MAKINGOF_3Dscreenshots_1k8_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L:\Common\Marketing\MAD Gallery\Artistes et oeuvres\Frédéric Müller\PRESS\Images\FM009_MAKINGOF_Images\Nouveau dossier\4 FM009_MAKINGOF_3Dscreenshots_1k8_1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999" r="9999"/>
                          <a:stretch/>
                        </pic:blipFill>
                        <pic:spPr bwMode="auto">
                          <a:xfrm>
                            <a:off x="0" y="0"/>
                            <a:ext cx="2512800" cy="168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7A9E73E" w14:textId="77777777" w:rsidR="00D224D3" w:rsidRDefault="00754AD9" w:rsidP="00D224D3">
            <w:pPr>
              <w:spacing w:line="276" w:lineRule="auto"/>
              <w:jc w:val="center"/>
              <w:rPr>
                <w:rFonts w:ascii="Arial" w:eastAsiaTheme="minorEastAsia" w:hAnsi="Arial" w:cs="Arial"/>
                <w:sz w:val="22"/>
                <w:szCs w:val="22"/>
                <w:lang w:eastAsia="zh-TW"/>
              </w:rPr>
            </w:pPr>
            <w:r w:rsidRPr="00A9011B">
              <w:rPr>
                <w:rFonts w:ascii="Arial" w:eastAsiaTheme="minorEastAsia" w:hAnsi="Arial" w:cs="Arial"/>
                <w:sz w:val="22"/>
                <w:szCs w:val="22"/>
                <w:lang w:eastAsia="zh-TW"/>
              </w:rPr>
              <w:t>完成</w:t>
            </w:r>
            <w:r w:rsidR="00D224D3" w:rsidRPr="00A9011B">
              <w:rPr>
                <w:rFonts w:ascii="Arial" w:eastAsiaTheme="minorEastAsia" w:hAnsi="Arial" w:cs="Arial"/>
                <w:sz w:val="22"/>
                <w:szCs w:val="22"/>
              </w:rPr>
              <w:t xml:space="preserve"> 3D</w:t>
            </w:r>
            <w:r w:rsidRPr="00A9011B">
              <w:rPr>
                <w:rFonts w:ascii="Arial" w:eastAsiaTheme="minorEastAsia" w:hAnsi="Arial" w:cs="Arial"/>
                <w:sz w:val="22"/>
                <w:szCs w:val="22"/>
              </w:rPr>
              <w:t xml:space="preserve"> </w:t>
            </w:r>
            <w:r w:rsidRPr="00A9011B">
              <w:rPr>
                <w:rFonts w:ascii="Arial" w:eastAsiaTheme="minorEastAsia" w:hAnsi="Arial" w:cs="Arial"/>
                <w:sz w:val="22"/>
                <w:szCs w:val="22"/>
                <w:lang w:eastAsia="zh-TW"/>
              </w:rPr>
              <w:t>模型</w:t>
            </w:r>
          </w:p>
          <w:p w14:paraId="601E4DD2" w14:textId="32808638" w:rsidR="00B229CF" w:rsidRPr="00A9011B" w:rsidRDefault="00B229CF" w:rsidP="00D224D3">
            <w:pPr>
              <w:spacing w:line="276" w:lineRule="auto"/>
              <w:jc w:val="center"/>
              <w:rPr>
                <w:rFonts w:ascii="Arial" w:eastAsiaTheme="minorEastAsia" w:hAnsi="Arial" w:cs="Arial" w:hint="eastAsia"/>
                <w:sz w:val="22"/>
                <w:szCs w:val="22"/>
              </w:rPr>
            </w:pPr>
          </w:p>
        </w:tc>
      </w:tr>
      <w:tr w:rsidR="003F3B52" w:rsidRPr="00A9011B" w14:paraId="600C9871" w14:textId="77777777" w:rsidTr="00EE5B41">
        <w:tc>
          <w:tcPr>
            <w:tcW w:w="5056" w:type="dxa"/>
            <w:tcBorders>
              <w:top w:val="nil"/>
              <w:left w:val="nil"/>
              <w:bottom w:val="nil"/>
              <w:right w:val="nil"/>
            </w:tcBorders>
          </w:tcPr>
          <w:p w14:paraId="29BB2455" w14:textId="77777777" w:rsidR="003F3B52" w:rsidRPr="00A9011B" w:rsidRDefault="00D224D3" w:rsidP="00D224D3">
            <w:pPr>
              <w:spacing w:line="276" w:lineRule="auto"/>
              <w:jc w:val="center"/>
              <w:rPr>
                <w:rFonts w:ascii="Arial" w:eastAsiaTheme="minorEastAsia" w:hAnsi="Arial" w:cs="Arial"/>
                <w:sz w:val="22"/>
                <w:szCs w:val="22"/>
              </w:rPr>
            </w:pPr>
            <w:r w:rsidRPr="00A9011B">
              <w:rPr>
                <w:rFonts w:ascii="Arial" w:eastAsiaTheme="minorEastAsia" w:hAnsi="Arial" w:cs="Arial"/>
                <w:noProof/>
                <w:sz w:val="22"/>
                <w:szCs w:val="22"/>
                <w:lang w:val="fr-CH"/>
              </w:rPr>
              <w:drawing>
                <wp:inline distT="0" distB="0" distL="0" distR="0" wp14:anchorId="767719DB" wp14:editId="61493F0B">
                  <wp:extent cx="3143250" cy="1689920"/>
                  <wp:effectExtent l="0" t="0" r="0" b="5715"/>
                  <wp:docPr id="12" name="Image 12" descr="L:\Common\Marketing\MAD Gallery\Artistes et oeuvres\Frédéric Müller\PRESS\Images\FM009_MAKINGOF_Images\Nouveau dossier\5 FM009_MAKINGOF_3Dscreenshots_1k8_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L:\Common\Marketing\MAD Gallery\Artistes et oeuvres\Frédéric Müller\PRESS\Images\FM009_MAKINGOF_Images\Nouveau dossier\5 FM009_MAKINGOF_3Dscreenshots_1k8_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3682" cy="16955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998F009" w14:textId="3F31618D" w:rsidR="00D224D3" w:rsidRPr="00A9011B" w:rsidRDefault="00754AD9" w:rsidP="00D224D3">
            <w:pPr>
              <w:spacing w:line="276" w:lineRule="auto"/>
              <w:jc w:val="center"/>
              <w:rPr>
                <w:rFonts w:ascii="Arial" w:eastAsiaTheme="minorEastAsia" w:hAnsi="Arial" w:cs="Arial"/>
                <w:sz w:val="22"/>
                <w:szCs w:val="22"/>
              </w:rPr>
            </w:pPr>
            <w:r w:rsidRPr="00A9011B">
              <w:rPr>
                <w:rFonts w:ascii="Arial" w:eastAsiaTheme="minorEastAsia" w:hAnsi="Arial" w:cs="Arial"/>
                <w:sz w:val="22"/>
                <w:szCs w:val="22"/>
                <w:lang w:eastAsia="zh-TW"/>
              </w:rPr>
              <w:t>調整熊貓的毛髮</w:t>
            </w:r>
            <w:r w:rsidRPr="00A9011B">
              <w:rPr>
                <w:rFonts w:ascii="Arial" w:eastAsiaTheme="minorEastAsia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5056" w:type="dxa"/>
            <w:tcBorders>
              <w:top w:val="nil"/>
              <w:left w:val="nil"/>
              <w:bottom w:val="nil"/>
              <w:right w:val="nil"/>
            </w:tcBorders>
          </w:tcPr>
          <w:p w14:paraId="193717D6" w14:textId="77777777" w:rsidR="003F3B52" w:rsidRPr="00A9011B" w:rsidRDefault="00D224D3" w:rsidP="00D224D3">
            <w:pPr>
              <w:spacing w:line="276" w:lineRule="auto"/>
              <w:jc w:val="center"/>
              <w:rPr>
                <w:rFonts w:ascii="Arial" w:eastAsiaTheme="minorEastAsia" w:hAnsi="Arial" w:cs="Arial"/>
                <w:sz w:val="22"/>
                <w:szCs w:val="22"/>
              </w:rPr>
            </w:pPr>
            <w:r w:rsidRPr="00A9011B">
              <w:rPr>
                <w:rFonts w:ascii="Arial" w:eastAsiaTheme="minorEastAsia" w:hAnsi="Arial" w:cs="Arial"/>
                <w:noProof/>
                <w:sz w:val="22"/>
                <w:szCs w:val="22"/>
                <w:lang w:val="fr-CH"/>
              </w:rPr>
              <w:drawing>
                <wp:inline distT="0" distB="0" distL="0" distR="0" wp14:anchorId="29C1FBBD" wp14:editId="52048381">
                  <wp:extent cx="2534400" cy="1688400"/>
                  <wp:effectExtent l="0" t="0" r="0" b="7620"/>
                  <wp:docPr id="13" name="Image 13" descr="L:\Common\Marketing\MAD Gallery\Artistes et oeuvres\Frédéric Müller\PRESS\Images\FM009_MAKINGOF_Images\Nouveau dossier\6 FM009_MAKINGOF_P4ND4_Perspektive_10k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L:\Common\Marketing\MAD Gallery\Artistes et oeuvres\Frédéric Müller\PRESS\Images\FM009_MAKINGOF_Images\Nouveau dossier\6 FM009_MAKINGOF_P4ND4_Perspektive_10k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4400" cy="168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B3D770A" w14:textId="13E90824" w:rsidR="00205C71" w:rsidRPr="00A9011B" w:rsidRDefault="003415CF" w:rsidP="00D224D3">
            <w:pPr>
              <w:spacing w:line="276" w:lineRule="auto"/>
              <w:jc w:val="center"/>
              <w:rPr>
                <w:rFonts w:ascii="Arial" w:eastAsiaTheme="minorEastAsia" w:hAnsi="Arial" w:cs="Arial"/>
                <w:sz w:val="22"/>
                <w:szCs w:val="22"/>
              </w:rPr>
            </w:pPr>
            <w:r w:rsidRPr="00A9011B">
              <w:rPr>
                <w:rFonts w:ascii="Arial" w:eastAsiaTheme="minorEastAsia" w:hAnsi="Arial" w:cs="Arial"/>
                <w:sz w:val="22"/>
                <w:szCs w:val="22"/>
                <w:lang w:eastAsia="zh-TW"/>
              </w:rPr>
              <w:t>預覽成品</w:t>
            </w:r>
            <w:r w:rsidR="00754AD9" w:rsidRPr="00A9011B">
              <w:rPr>
                <w:rFonts w:ascii="Arial" w:eastAsiaTheme="minorEastAsia" w:hAnsi="Arial" w:cs="Arial"/>
                <w:sz w:val="22"/>
                <w:szCs w:val="22"/>
                <w:lang w:eastAsia="zh-TW"/>
              </w:rPr>
              <w:t>的光線設定</w:t>
            </w:r>
          </w:p>
        </w:tc>
      </w:tr>
    </w:tbl>
    <w:p w14:paraId="174DC29C" w14:textId="77777777" w:rsidR="00B229CF" w:rsidRDefault="00B229CF">
      <w:pPr>
        <w:spacing w:line="276" w:lineRule="auto"/>
        <w:rPr>
          <w:rFonts w:ascii="Arial" w:eastAsiaTheme="minorEastAsia" w:hAnsi="Arial" w:cs="Arial"/>
          <w:b/>
          <w:sz w:val="22"/>
          <w:szCs w:val="22"/>
          <w:lang w:eastAsia="zh-TW"/>
        </w:rPr>
      </w:pPr>
    </w:p>
    <w:p w14:paraId="12E2A3BA" w14:textId="6A1A8ADA" w:rsidR="008024CE" w:rsidRPr="00A9011B" w:rsidRDefault="00754AD9">
      <w:pPr>
        <w:spacing w:line="276" w:lineRule="auto"/>
        <w:rPr>
          <w:rFonts w:ascii="Arial" w:eastAsiaTheme="minorEastAsia" w:hAnsi="Arial" w:cs="Arial"/>
          <w:b/>
          <w:sz w:val="22"/>
          <w:szCs w:val="22"/>
        </w:rPr>
      </w:pPr>
      <w:r w:rsidRPr="00A9011B">
        <w:rPr>
          <w:rFonts w:ascii="Arial" w:eastAsiaTheme="minorEastAsia" w:hAnsi="Arial" w:cs="Arial"/>
          <w:b/>
          <w:sz w:val="22"/>
          <w:szCs w:val="22"/>
          <w:lang w:eastAsia="zh-TW"/>
        </w:rPr>
        <w:t>關於藝術家</w:t>
      </w:r>
      <w:r w:rsidRPr="00A9011B">
        <w:rPr>
          <w:rFonts w:ascii="Arial" w:eastAsiaTheme="minorEastAsia" w:hAnsi="Arial" w:cs="Arial"/>
          <w:b/>
          <w:sz w:val="22"/>
          <w:szCs w:val="22"/>
        </w:rPr>
        <w:t xml:space="preserve"> </w:t>
      </w:r>
    </w:p>
    <w:p w14:paraId="3ACCBCD9" w14:textId="546BC35E" w:rsidR="00523475" w:rsidRPr="00A9011B" w:rsidRDefault="00523475">
      <w:pPr>
        <w:spacing w:line="276" w:lineRule="auto"/>
        <w:rPr>
          <w:rFonts w:ascii="Arial" w:eastAsiaTheme="minorEastAsia" w:hAnsi="Arial" w:cs="Arial"/>
          <w:sz w:val="22"/>
          <w:szCs w:val="22"/>
          <w:lang w:val="en-US" w:eastAsia="zh-TW"/>
        </w:rPr>
      </w:pPr>
      <w:r w:rsidRPr="00A9011B">
        <w:rPr>
          <w:rFonts w:ascii="Arial" w:eastAsiaTheme="minorEastAsia" w:hAnsi="Arial" w:cs="Arial"/>
          <w:sz w:val="22"/>
          <w:szCs w:val="22"/>
          <w:lang w:eastAsia="zh-TW"/>
        </w:rPr>
        <w:t>「首要也是最重要的一點就是樂趣！享受樂趣也傳達樂趣。」</w:t>
      </w:r>
      <w:r w:rsidRPr="00A9011B">
        <w:rPr>
          <w:rFonts w:ascii="Arial" w:eastAsiaTheme="minorEastAsia" w:hAnsi="Arial" w:cs="Arial"/>
          <w:sz w:val="22"/>
          <w:szCs w:val="22"/>
        </w:rPr>
        <w:t xml:space="preserve">Müller </w:t>
      </w:r>
      <w:r w:rsidRPr="00A9011B">
        <w:rPr>
          <w:rFonts w:ascii="Arial" w:eastAsiaTheme="minorEastAsia" w:hAnsi="Arial" w:cs="Arial"/>
          <w:sz w:val="22"/>
          <w:szCs w:val="22"/>
          <w:lang w:eastAsia="zh-TW"/>
        </w:rPr>
        <w:t>興奮地敘述他對藝術的看法。</w:t>
      </w:r>
      <w:r w:rsidRPr="00A9011B">
        <w:rPr>
          <w:rFonts w:ascii="Arial" w:eastAsiaTheme="minorEastAsia" w:hAnsi="Arial" w:cs="Arial"/>
          <w:sz w:val="22"/>
          <w:szCs w:val="22"/>
          <w:lang w:eastAsia="zh-TW"/>
        </w:rPr>
        <w:t xml:space="preserve">Müller </w:t>
      </w:r>
      <w:r w:rsidRPr="00A9011B">
        <w:rPr>
          <w:rFonts w:ascii="Arial" w:eastAsiaTheme="minorEastAsia" w:hAnsi="Arial" w:cs="Arial"/>
          <w:sz w:val="22"/>
          <w:szCs w:val="22"/>
          <w:lang w:eastAsia="zh-TW"/>
        </w:rPr>
        <w:t>於瑞士</w:t>
      </w:r>
      <w:r w:rsidRPr="00A9011B">
        <w:rPr>
          <w:rFonts w:ascii="Arial" w:eastAsiaTheme="minorEastAsia" w:hAnsi="Arial" w:cs="Arial"/>
          <w:sz w:val="22"/>
          <w:szCs w:val="22"/>
          <w:lang w:eastAsia="zh-TW"/>
        </w:rPr>
        <w:t xml:space="preserve"> FHNW </w:t>
      </w:r>
      <w:r w:rsidRPr="00A9011B">
        <w:rPr>
          <w:rFonts w:ascii="Arial" w:eastAsiaTheme="minorEastAsia" w:hAnsi="Arial" w:cs="Arial"/>
          <w:sz w:val="22"/>
          <w:szCs w:val="22"/>
          <w:lang w:val="en-US" w:eastAsia="zh-TW"/>
        </w:rPr>
        <w:t>設計與藝術學院取得工業與產品設計學士學位，日常生活中的物品形狀</w:t>
      </w:r>
      <w:r w:rsidR="002C0CAA" w:rsidRPr="00A9011B">
        <w:rPr>
          <w:rFonts w:ascii="Arial" w:eastAsiaTheme="minorEastAsia" w:hAnsi="Arial" w:cs="Arial"/>
          <w:sz w:val="22"/>
          <w:szCs w:val="22"/>
          <w:lang w:val="en-US" w:eastAsia="zh-TW"/>
        </w:rPr>
        <w:t>背後代表</w:t>
      </w:r>
      <w:r w:rsidRPr="00A9011B">
        <w:rPr>
          <w:rFonts w:ascii="Arial" w:eastAsiaTheme="minorEastAsia" w:hAnsi="Arial" w:cs="Arial"/>
          <w:sz w:val="22"/>
          <w:szCs w:val="22"/>
          <w:lang w:val="en-US" w:eastAsia="zh-TW"/>
        </w:rPr>
        <w:t>的創意格外令他感興趣，踏入職場成為設計師後，他發現自己的興趣不在於產品設計</w:t>
      </w:r>
      <w:r w:rsidR="002C0CAA" w:rsidRPr="00A9011B">
        <w:rPr>
          <w:rFonts w:ascii="Arial" w:eastAsiaTheme="minorEastAsia" w:hAnsi="Arial" w:cs="Arial"/>
          <w:sz w:val="22"/>
          <w:szCs w:val="22"/>
          <w:lang w:val="en-US" w:eastAsia="zh-TW"/>
        </w:rPr>
        <w:t>，</w:t>
      </w:r>
      <w:r w:rsidRPr="00A9011B">
        <w:rPr>
          <w:rFonts w:ascii="Arial" w:eastAsiaTheme="minorEastAsia" w:hAnsi="Arial" w:cs="Arial"/>
          <w:sz w:val="22"/>
          <w:szCs w:val="22"/>
          <w:lang w:val="en-US" w:eastAsia="zh-TW"/>
        </w:rPr>
        <w:t>而是藉由攝影、</w:t>
      </w:r>
      <w:r w:rsidR="004B229E" w:rsidRPr="00A9011B">
        <w:rPr>
          <w:rFonts w:ascii="Arial" w:eastAsiaTheme="minorEastAsia" w:hAnsi="Arial" w:cs="Arial"/>
          <w:sz w:val="22"/>
          <w:szCs w:val="22"/>
          <w:lang w:val="en-US" w:eastAsia="zh-TW"/>
        </w:rPr>
        <w:t>電腦影像特效</w:t>
      </w:r>
      <w:r w:rsidR="004B229E" w:rsidRPr="00A9011B">
        <w:rPr>
          <w:rFonts w:ascii="Arial" w:eastAsiaTheme="minorEastAsia" w:hAnsi="Arial" w:cs="Arial"/>
          <w:sz w:val="22"/>
          <w:szCs w:val="22"/>
          <w:lang w:val="en-US" w:eastAsia="zh-TW"/>
        </w:rPr>
        <w:t xml:space="preserve"> (</w:t>
      </w:r>
      <w:r w:rsidRPr="00A9011B">
        <w:rPr>
          <w:rFonts w:ascii="Arial" w:eastAsiaTheme="minorEastAsia" w:hAnsi="Arial" w:cs="Arial"/>
          <w:sz w:val="22"/>
          <w:szCs w:val="22"/>
          <w:lang w:val="en-US" w:eastAsia="zh-TW"/>
        </w:rPr>
        <w:t>CGI</w:t>
      </w:r>
      <w:r w:rsidR="004B229E" w:rsidRPr="00A9011B">
        <w:rPr>
          <w:rFonts w:ascii="Arial" w:eastAsiaTheme="minorEastAsia" w:hAnsi="Arial" w:cs="Arial"/>
          <w:sz w:val="22"/>
          <w:szCs w:val="22"/>
          <w:lang w:val="en-US" w:eastAsia="zh-TW"/>
        </w:rPr>
        <w:t xml:space="preserve">) </w:t>
      </w:r>
      <w:r w:rsidRPr="00A9011B">
        <w:rPr>
          <w:rFonts w:ascii="Arial" w:eastAsiaTheme="minorEastAsia" w:hAnsi="Arial" w:cs="Arial"/>
          <w:sz w:val="22"/>
          <w:szCs w:val="22"/>
          <w:lang w:val="en-US" w:eastAsia="zh-TW"/>
        </w:rPr>
        <w:t>與</w:t>
      </w:r>
      <w:r w:rsidRPr="00A9011B">
        <w:rPr>
          <w:rFonts w:ascii="Arial" w:eastAsiaTheme="minorEastAsia" w:hAnsi="Arial" w:cs="Arial"/>
          <w:sz w:val="22"/>
          <w:szCs w:val="22"/>
          <w:lang w:val="en-US" w:eastAsia="zh-TW"/>
        </w:rPr>
        <w:t xml:space="preserve">3D </w:t>
      </w:r>
      <w:r w:rsidRPr="00A9011B">
        <w:rPr>
          <w:rFonts w:ascii="Arial" w:eastAsiaTheme="minorEastAsia" w:hAnsi="Arial" w:cs="Arial"/>
          <w:sz w:val="22"/>
          <w:szCs w:val="22"/>
          <w:lang w:val="en-US" w:eastAsia="zh-TW"/>
        </w:rPr>
        <w:t>視覺技術將想像的創意以視覺呈現。</w:t>
      </w:r>
      <w:r w:rsidRPr="00A9011B">
        <w:rPr>
          <w:rFonts w:ascii="Arial" w:eastAsiaTheme="minorEastAsia" w:hAnsi="Arial" w:cs="Arial"/>
          <w:sz w:val="22"/>
          <w:szCs w:val="22"/>
          <w:lang w:eastAsia="zh-TW"/>
        </w:rPr>
        <w:t xml:space="preserve">Müller </w:t>
      </w:r>
      <w:r w:rsidRPr="00A9011B">
        <w:rPr>
          <w:rFonts w:ascii="Arial" w:eastAsiaTheme="minorEastAsia" w:hAnsi="Arial" w:cs="Arial"/>
          <w:sz w:val="22"/>
          <w:szCs w:val="22"/>
          <w:lang w:eastAsia="zh-TW"/>
        </w:rPr>
        <w:t>解釋：「藉由寫實攝影影像將概念或商品帶入真實生活，為他們增添故事背景，說明商品可以在實際生活中的哪些地方與可以如何被運用。」</w:t>
      </w:r>
    </w:p>
    <w:p w14:paraId="41E70008" w14:textId="77777777" w:rsidR="008024CE" w:rsidRPr="00A9011B" w:rsidRDefault="008024CE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20"/>
          <w:tab w:val="left" w:pos="270"/>
        </w:tabs>
        <w:spacing w:line="276" w:lineRule="auto"/>
        <w:rPr>
          <w:rFonts w:ascii="Arial" w:eastAsiaTheme="minorEastAsia" w:hAnsi="Arial" w:cs="Arial"/>
          <w:sz w:val="22"/>
          <w:szCs w:val="22"/>
          <w:lang w:eastAsia="zh-TW"/>
        </w:rPr>
      </w:pPr>
    </w:p>
    <w:p w14:paraId="2EFC28BE" w14:textId="4A43A934" w:rsidR="00D80C6C" w:rsidRPr="00A9011B" w:rsidRDefault="00D80C6C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20"/>
          <w:tab w:val="left" w:pos="270"/>
        </w:tabs>
        <w:spacing w:line="276" w:lineRule="auto"/>
        <w:rPr>
          <w:rFonts w:ascii="Arial" w:eastAsiaTheme="minorEastAsia" w:hAnsi="Arial" w:cs="Arial"/>
          <w:sz w:val="22"/>
          <w:szCs w:val="22"/>
          <w:lang w:val="en-US" w:eastAsia="zh-TW"/>
        </w:rPr>
      </w:pPr>
      <w:r w:rsidRPr="00A9011B">
        <w:rPr>
          <w:rFonts w:ascii="Arial" w:eastAsiaTheme="minorEastAsia" w:hAnsi="Arial" w:cs="Arial"/>
          <w:sz w:val="22"/>
          <w:szCs w:val="22"/>
          <w:lang w:val="en-US" w:eastAsia="zh-TW"/>
        </w:rPr>
        <w:t xml:space="preserve">2013 </w:t>
      </w:r>
      <w:r w:rsidR="00F33F9C" w:rsidRPr="00A9011B">
        <w:rPr>
          <w:rFonts w:ascii="Arial" w:eastAsiaTheme="minorEastAsia" w:hAnsi="Arial" w:cs="Arial"/>
          <w:sz w:val="22"/>
          <w:szCs w:val="22"/>
          <w:lang w:val="en-US" w:eastAsia="zh-TW"/>
        </w:rPr>
        <w:t>年他移居</w:t>
      </w:r>
      <w:r w:rsidRPr="00A9011B">
        <w:rPr>
          <w:rFonts w:ascii="Arial" w:eastAsiaTheme="minorEastAsia" w:hAnsi="Arial" w:cs="Arial"/>
          <w:sz w:val="22"/>
          <w:szCs w:val="22"/>
          <w:lang w:val="en-US" w:eastAsia="zh-TW"/>
        </w:rPr>
        <w:t>阿姆斯特丹，在著名</w:t>
      </w:r>
      <w:r w:rsidRPr="00A9011B">
        <w:rPr>
          <w:rFonts w:ascii="Arial" w:eastAsiaTheme="minorEastAsia" w:hAnsi="Arial" w:cs="Arial"/>
          <w:sz w:val="22"/>
          <w:szCs w:val="22"/>
          <w:lang w:val="en-US" w:eastAsia="zh-TW"/>
        </w:rPr>
        <w:t xml:space="preserve"> </w:t>
      </w:r>
      <w:r w:rsidRPr="00A9011B">
        <w:rPr>
          <w:rFonts w:ascii="Arial" w:eastAsiaTheme="minorEastAsia" w:hAnsi="Arial" w:cs="Arial"/>
          <w:sz w:val="22"/>
          <w:szCs w:val="22"/>
          <w:lang w:eastAsia="zh-TW"/>
        </w:rPr>
        <w:t xml:space="preserve">CGI </w:t>
      </w:r>
      <w:r w:rsidRPr="00A9011B">
        <w:rPr>
          <w:rFonts w:ascii="Arial" w:eastAsiaTheme="minorEastAsia" w:hAnsi="Arial" w:cs="Arial"/>
          <w:sz w:val="22"/>
          <w:szCs w:val="22"/>
          <w:lang w:val="en-US" w:eastAsia="zh-TW"/>
        </w:rPr>
        <w:t>製作公司擔任</w:t>
      </w:r>
      <w:r w:rsidRPr="00A9011B">
        <w:rPr>
          <w:rFonts w:ascii="Arial" w:eastAsiaTheme="minorEastAsia" w:hAnsi="Arial" w:cs="Arial"/>
          <w:sz w:val="22"/>
          <w:szCs w:val="22"/>
          <w:lang w:val="en-US" w:eastAsia="zh-TW"/>
        </w:rPr>
        <w:t xml:space="preserve"> 3D </w:t>
      </w:r>
      <w:r w:rsidRPr="00A9011B">
        <w:rPr>
          <w:rFonts w:ascii="Arial" w:eastAsiaTheme="minorEastAsia" w:hAnsi="Arial" w:cs="Arial"/>
          <w:sz w:val="22"/>
          <w:szCs w:val="22"/>
          <w:lang w:val="en-US" w:eastAsia="zh-TW"/>
        </w:rPr>
        <w:t>藝術家，為他增添極佳的工作經驗</w:t>
      </w:r>
      <w:r w:rsidR="002C0CAA" w:rsidRPr="00A9011B">
        <w:rPr>
          <w:rFonts w:ascii="Arial" w:eastAsiaTheme="minorEastAsia" w:hAnsi="Arial" w:cs="Arial"/>
          <w:sz w:val="22"/>
          <w:szCs w:val="22"/>
          <w:lang w:val="en-US" w:eastAsia="zh-TW"/>
        </w:rPr>
        <w:t>，也經</w:t>
      </w:r>
      <w:r w:rsidRPr="00A9011B">
        <w:rPr>
          <w:rFonts w:ascii="Arial" w:eastAsiaTheme="minorEastAsia" w:hAnsi="Arial" w:cs="Arial"/>
          <w:sz w:val="22"/>
          <w:szCs w:val="22"/>
          <w:lang w:val="en-US" w:eastAsia="zh-TW"/>
        </w:rPr>
        <w:t>一名工作導師帶領他</w:t>
      </w:r>
      <w:r w:rsidR="00F33F9C" w:rsidRPr="00A9011B">
        <w:rPr>
          <w:rFonts w:ascii="Arial" w:eastAsiaTheme="minorEastAsia" w:hAnsi="Arial" w:cs="Arial"/>
          <w:sz w:val="22"/>
          <w:szCs w:val="22"/>
          <w:lang w:val="en-US" w:eastAsia="zh-TW"/>
        </w:rPr>
        <w:t>突破自我</w:t>
      </w:r>
      <w:r w:rsidRPr="00A9011B">
        <w:rPr>
          <w:rFonts w:ascii="Arial" w:eastAsiaTheme="minorEastAsia" w:hAnsi="Arial" w:cs="Arial"/>
          <w:sz w:val="22"/>
          <w:szCs w:val="22"/>
          <w:lang w:val="en-US" w:eastAsia="zh-TW"/>
        </w:rPr>
        <w:t>。</w:t>
      </w:r>
      <w:r w:rsidRPr="00A9011B">
        <w:rPr>
          <w:rFonts w:ascii="Arial" w:eastAsiaTheme="minorEastAsia" w:hAnsi="Arial" w:cs="Arial"/>
          <w:sz w:val="22"/>
          <w:szCs w:val="22"/>
          <w:lang w:eastAsia="zh-TW"/>
        </w:rPr>
        <w:t xml:space="preserve">Müller </w:t>
      </w:r>
      <w:r w:rsidRPr="00A9011B">
        <w:rPr>
          <w:rFonts w:ascii="Arial" w:eastAsiaTheme="minorEastAsia" w:hAnsi="Arial" w:cs="Arial"/>
          <w:sz w:val="22"/>
          <w:szCs w:val="22"/>
          <w:lang w:eastAsia="zh-TW"/>
        </w:rPr>
        <w:t>開始在網路上發表他的作</w:t>
      </w:r>
      <w:r w:rsidR="002C0CAA" w:rsidRPr="00A9011B">
        <w:rPr>
          <w:rFonts w:ascii="Arial" w:eastAsiaTheme="minorEastAsia" w:hAnsi="Arial" w:cs="Arial"/>
          <w:sz w:val="22"/>
          <w:szCs w:val="22"/>
          <w:lang w:eastAsia="zh-TW"/>
        </w:rPr>
        <w:t>品，獲得</w:t>
      </w:r>
      <w:r w:rsidR="00F33F9C" w:rsidRPr="00A9011B">
        <w:rPr>
          <w:rFonts w:ascii="Arial" w:eastAsiaTheme="minorEastAsia" w:hAnsi="Arial" w:cs="Arial"/>
          <w:sz w:val="22"/>
          <w:szCs w:val="22"/>
          <w:lang w:eastAsia="zh-TW"/>
        </w:rPr>
        <w:t>各方好評與</w:t>
      </w:r>
      <w:r w:rsidR="002C0CAA" w:rsidRPr="00A9011B">
        <w:rPr>
          <w:rFonts w:ascii="Arial" w:eastAsiaTheme="minorEastAsia" w:hAnsi="Arial" w:cs="Arial"/>
          <w:sz w:val="22"/>
          <w:szCs w:val="22"/>
          <w:lang w:eastAsia="zh-TW"/>
        </w:rPr>
        <w:t>雜誌報導。在取得</w:t>
      </w:r>
      <w:r w:rsidRPr="00A9011B">
        <w:rPr>
          <w:rFonts w:ascii="Arial" w:eastAsiaTheme="minorEastAsia" w:hAnsi="Arial" w:cs="Arial"/>
          <w:sz w:val="22"/>
          <w:szCs w:val="22"/>
          <w:lang w:eastAsia="zh-TW"/>
        </w:rPr>
        <w:t>認可後，其作品更與他</w:t>
      </w:r>
      <w:r w:rsidR="002C0CAA" w:rsidRPr="00A9011B">
        <w:rPr>
          <w:rFonts w:ascii="Arial" w:eastAsiaTheme="minorEastAsia" w:hAnsi="Arial" w:cs="Arial"/>
          <w:sz w:val="22"/>
          <w:szCs w:val="22"/>
          <w:lang w:eastAsia="zh-TW"/>
        </w:rPr>
        <w:t>所景仰的藝術家相提並論</w:t>
      </w:r>
      <w:r w:rsidRPr="00A9011B">
        <w:rPr>
          <w:rFonts w:ascii="Arial" w:eastAsiaTheme="minorEastAsia" w:hAnsi="Arial" w:cs="Arial"/>
          <w:sz w:val="22"/>
          <w:szCs w:val="22"/>
          <w:lang w:eastAsia="zh-TW"/>
        </w:rPr>
        <w:t>。隨後</w:t>
      </w:r>
      <w:r w:rsidRPr="00A9011B">
        <w:rPr>
          <w:rFonts w:ascii="Arial" w:eastAsiaTheme="minorEastAsia" w:hAnsi="Arial" w:cs="Arial"/>
          <w:sz w:val="22"/>
          <w:szCs w:val="22"/>
          <w:lang w:eastAsia="zh-TW"/>
        </w:rPr>
        <w:t xml:space="preserve"> Müller </w:t>
      </w:r>
      <w:r w:rsidR="00F33F9C" w:rsidRPr="00A9011B">
        <w:rPr>
          <w:rFonts w:ascii="Arial" w:eastAsiaTheme="minorEastAsia" w:hAnsi="Arial" w:cs="Arial"/>
          <w:sz w:val="22"/>
          <w:szCs w:val="22"/>
          <w:lang w:eastAsia="zh-TW"/>
        </w:rPr>
        <w:t>搬回瑞士繼續發展更多機會，在廣告界拿下不少專案項目</w:t>
      </w:r>
      <w:r w:rsidRPr="00A9011B">
        <w:rPr>
          <w:rFonts w:ascii="Arial" w:eastAsiaTheme="minorEastAsia" w:hAnsi="Arial" w:cs="Arial"/>
          <w:sz w:val="22"/>
          <w:szCs w:val="22"/>
          <w:lang w:eastAsia="zh-TW"/>
        </w:rPr>
        <w:t>，同時拓展他</w:t>
      </w:r>
      <w:r w:rsidR="00F33F9C" w:rsidRPr="00A9011B">
        <w:rPr>
          <w:rFonts w:ascii="Arial" w:eastAsiaTheme="minorEastAsia" w:hAnsi="Arial" w:cs="Arial"/>
          <w:sz w:val="22"/>
          <w:szCs w:val="22"/>
          <w:lang w:eastAsia="zh-TW"/>
        </w:rPr>
        <w:t>的個人</w:t>
      </w:r>
      <w:r w:rsidRPr="00A9011B">
        <w:rPr>
          <w:rFonts w:ascii="Arial" w:eastAsiaTheme="minorEastAsia" w:hAnsi="Arial" w:cs="Arial"/>
          <w:sz w:val="22"/>
          <w:szCs w:val="22"/>
          <w:lang w:eastAsia="zh-TW"/>
        </w:rPr>
        <w:t>計畫。</w:t>
      </w:r>
    </w:p>
    <w:p w14:paraId="4E598DD5" w14:textId="77777777" w:rsidR="008024CE" w:rsidRPr="00A9011B" w:rsidRDefault="008024CE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20"/>
          <w:tab w:val="left" w:pos="270"/>
        </w:tabs>
        <w:spacing w:line="276" w:lineRule="auto"/>
        <w:rPr>
          <w:rFonts w:ascii="Arial" w:eastAsiaTheme="minorEastAsia" w:hAnsi="Arial" w:cs="Arial"/>
          <w:sz w:val="22"/>
          <w:szCs w:val="22"/>
          <w:lang w:eastAsia="zh-TW"/>
        </w:rPr>
      </w:pPr>
    </w:p>
    <w:p w14:paraId="4FE7DECF" w14:textId="77777777" w:rsidR="008167FB" w:rsidRPr="00A9011B" w:rsidRDefault="008167FB" w:rsidP="008167FB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20"/>
          <w:tab w:val="left" w:pos="270"/>
        </w:tabs>
        <w:spacing w:line="276" w:lineRule="auto"/>
        <w:rPr>
          <w:rFonts w:ascii="Arial" w:eastAsiaTheme="minorEastAsia" w:hAnsi="Arial" w:cs="Arial"/>
          <w:sz w:val="22"/>
          <w:szCs w:val="22"/>
          <w:lang w:eastAsia="zh-TW"/>
        </w:rPr>
      </w:pPr>
      <w:r w:rsidRPr="00A9011B">
        <w:rPr>
          <w:rFonts w:ascii="Arial" w:eastAsiaTheme="minorEastAsia" w:hAnsi="Arial" w:cs="Arial"/>
          <w:sz w:val="22"/>
          <w:szCs w:val="22"/>
          <w:lang w:eastAsia="zh-TW"/>
        </w:rPr>
        <w:t>現在</w:t>
      </w:r>
      <w:r w:rsidRPr="00A9011B">
        <w:rPr>
          <w:rFonts w:ascii="Arial" w:eastAsiaTheme="minorEastAsia" w:hAnsi="Arial" w:cs="Arial"/>
          <w:sz w:val="22"/>
          <w:szCs w:val="22"/>
          <w:lang w:val="en-US" w:eastAsia="zh-TW"/>
        </w:rPr>
        <w:t xml:space="preserve"> </w:t>
      </w:r>
      <w:r w:rsidRPr="00A9011B">
        <w:rPr>
          <w:rFonts w:ascii="Arial" w:eastAsiaTheme="minorEastAsia" w:hAnsi="Arial" w:cs="Arial"/>
          <w:sz w:val="22"/>
          <w:szCs w:val="22"/>
        </w:rPr>
        <w:t xml:space="preserve">Müller </w:t>
      </w:r>
      <w:r w:rsidRPr="00A9011B">
        <w:rPr>
          <w:rFonts w:ascii="Arial" w:eastAsiaTheme="minorEastAsia" w:hAnsi="Arial" w:cs="Arial"/>
          <w:sz w:val="22"/>
          <w:szCs w:val="22"/>
          <w:lang w:eastAsia="zh-TW"/>
        </w:rPr>
        <w:t>於瑞士的工作</w:t>
      </w:r>
      <w:r>
        <w:rPr>
          <w:rFonts w:ascii="Arial" w:hAnsi="Arial" w:cs="Arial" w:hint="eastAsia"/>
          <w:sz w:val="22"/>
          <w:szCs w:val="22"/>
          <w:lang w:eastAsia="zh-TW"/>
        </w:rPr>
        <w:t>地點</w:t>
      </w:r>
      <w:r w:rsidRPr="00A9011B">
        <w:rPr>
          <w:rFonts w:ascii="Arial" w:eastAsiaTheme="minorEastAsia" w:hAnsi="Arial" w:cs="Arial"/>
          <w:sz w:val="22"/>
          <w:szCs w:val="22"/>
          <w:lang w:eastAsia="zh-TW"/>
        </w:rPr>
        <w:t>在改造消防車內與傳統辦公室之間。</w:t>
      </w:r>
      <w:r w:rsidRPr="00A9011B">
        <w:rPr>
          <w:rFonts w:ascii="Arial" w:eastAsiaTheme="minorEastAsia" w:hAnsi="Arial" w:cs="Arial"/>
          <w:sz w:val="22"/>
          <w:szCs w:val="22"/>
        </w:rPr>
        <w:t>Müller</w:t>
      </w:r>
      <w:r w:rsidRPr="00A9011B">
        <w:rPr>
          <w:rFonts w:ascii="Arial" w:eastAsiaTheme="minorEastAsia" w:hAnsi="Arial" w:cs="Arial"/>
          <w:sz w:val="22"/>
          <w:szCs w:val="22"/>
          <w:lang w:eastAsia="zh-TW"/>
        </w:rPr>
        <w:t>說明他在巨大太陽能電池驅動的「</w:t>
      </w:r>
      <w:r w:rsidRPr="00A9011B">
        <w:rPr>
          <w:rFonts w:ascii="Arial" w:eastAsiaTheme="minorEastAsia" w:hAnsi="Arial" w:cs="Arial"/>
          <w:sz w:val="22"/>
          <w:szCs w:val="22"/>
        </w:rPr>
        <w:t xml:space="preserve">Atelier on Wheels </w:t>
      </w:r>
      <w:r w:rsidRPr="00A9011B">
        <w:rPr>
          <w:rFonts w:ascii="Arial" w:eastAsiaTheme="minorEastAsia" w:hAnsi="Arial" w:cs="Arial"/>
          <w:sz w:val="22"/>
          <w:szCs w:val="22"/>
          <w:lang w:eastAsia="zh-TW"/>
        </w:rPr>
        <w:t>移動藝術工作坊」的日子：「能夠遠距工作，跳脫一般制式工作環境對創意發想有極大幫助。」此系列中大部分的創作過程，包括背景調查、概念發展、草圖與車輛模型都是在公路旅行的冒險過程中完成，沿途經過瑞士、德國、丹麥、荷蘭與法國。</w:t>
      </w:r>
    </w:p>
    <w:p w14:paraId="77A2D21C" w14:textId="77777777" w:rsidR="008024CE" w:rsidRPr="008167FB" w:rsidRDefault="008024CE" w:rsidP="002C0CA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20"/>
          <w:tab w:val="left" w:pos="270"/>
        </w:tabs>
        <w:spacing w:line="276" w:lineRule="auto"/>
        <w:rPr>
          <w:rFonts w:ascii="Arial" w:eastAsiaTheme="minorEastAsia" w:hAnsi="Arial" w:cs="Arial"/>
          <w:sz w:val="22"/>
          <w:szCs w:val="22"/>
          <w:lang w:eastAsia="zh-TW"/>
        </w:rPr>
      </w:pPr>
    </w:p>
    <w:p w14:paraId="06F2D0C0" w14:textId="2C2314D2" w:rsidR="008A5788" w:rsidRPr="00A9011B" w:rsidRDefault="008A5788" w:rsidP="002C0CA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20"/>
          <w:tab w:val="left" w:pos="270"/>
        </w:tabs>
        <w:spacing w:line="276" w:lineRule="auto"/>
        <w:rPr>
          <w:rFonts w:ascii="Arial" w:eastAsiaTheme="minorEastAsia" w:hAnsi="Arial" w:cs="Arial"/>
          <w:sz w:val="22"/>
          <w:szCs w:val="22"/>
          <w:lang w:eastAsia="zh-TW"/>
        </w:rPr>
      </w:pPr>
      <w:bookmarkStart w:id="0" w:name="_gjdgxs" w:colFirst="0" w:colLast="0"/>
      <w:bookmarkEnd w:id="0"/>
      <w:r w:rsidRPr="00A9011B">
        <w:rPr>
          <w:rFonts w:ascii="Arial" w:eastAsiaTheme="minorEastAsia" w:hAnsi="Arial" w:cs="Arial"/>
          <w:sz w:val="22"/>
          <w:szCs w:val="22"/>
          <w:lang w:eastAsia="zh-TW"/>
        </w:rPr>
        <w:t>仔細近看</w:t>
      </w:r>
      <w:r w:rsidRPr="00A9011B">
        <w:rPr>
          <w:rFonts w:ascii="Arial" w:eastAsiaTheme="minorEastAsia" w:hAnsi="Arial" w:cs="Arial"/>
          <w:sz w:val="22"/>
          <w:szCs w:val="22"/>
          <w:lang w:eastAsia="zh-TW"/>
        </w:rPr>
        <w:t xml:space="preserve"> G4T0R </w:t>
      </w:r>
      <w:r w:rsidRPr="00A9011B">
        <w:rPr>
          <w:rFonts w:ascii="Arial" w:eastAsiaTheme="minorEastAsia" w:hAnsi="Arial" w:cs="Arial"/>
          <w:sz w:val="22"/>
          <w:szCs w:val="22"/>
          <w:lang w:eastAsia="zh-TW"/>
        </w:rPr>
        <w:t>與</w:t>
      </w:r>
      <w:r w:rsidRPr="00A9011B">
        <w:rPr>
          <w:rFonts w:ascii="Arial" w:eastAsiaTheme="minorEastAsia" w:hAnsi="Arial" w:cs="Arial"/>
          <w:sz w:val="22"/>
          <w:szCs w:val="22"/>
          <w:lang w:eastAsia="zh-TW"/>
        </w:rPr>
        <w:t xml:space="preserve"> P4ND4 </w:t>
      </w:r>
      <w:r w:rsidRPr="00A9011B">
        <w:rPr>
          <w:rFonts w:ascii="Arial" w:eastAsiaTheme="minorEastAsia" w:hAnsi="Arial" w:cs="Arial"/>
          <w:sz w:val="22"/>
          <w:szCs w:val="22"/>
          <w:lang w:eastAsia="zh-TW"/>
        </w:rPr>
        <w:t>的背景，天空與地平線都是</w:t>
      </w:r>
      <w:r w:rsidRPr="00A9011B">
        <w:rPr>
          <w:rFonts w:ascii="Arial" w:eastAsiaTheme="minorEastAsia" w:hAnsi="Arial" w:cs="Arial"/>
          <w:sz w:val="22"/>
          <w:szCs w:val="22"/>
          <w:lang w:eastAsia="zh-TW"/>
        </w:rPr>
        <w:t xml:space="preserve"> Müller </w:t>
      </w:r>
      <w:r w:rsidRPr="00A9011B">
        <w:rPr>
          <w:rFonts w:ascii="Arial" w:eastAsiaTheme="minorEastAsia" w:hAnsi="Arial" w:cs="Arial"/>
          <w:sz w:val="22"/>
          <w:szCs w:val="22"/>
          <w:lang w:eastAsia="zh-TW"/>
        </w:rPr>
        <w:t>在旅行路途中拍攝的影像。大部分解析度成像的作業，包括細節</w:t>
      </w:r>
      <w:r w:rsidR="00A155F7" w:rsidRPr="00A9011B">
        <w:rPr>
          <w:rFonts w:ascii="Arial" w:eastAsiaTheme="minorEastAsia" w:hAnsi="Arial" w:cs="Arial"/>
          <w:sz w:val="22"/>
          <w:szCs w:val="22"/>
          <w:lang w:eastAsia="zh-TW"/>
        </w:rPr>
        <w:t>繪製</w:t>
      </w:r>
      <w:r w:rsidRPr="00A9011B">
        <w:rPr>
          <w:rFonts w:ascii="Arial" w:eastAsiaTheme="minorEastAsia" w:hAnsi="Arial" w:cs="Arial"/>
          <w:sz w:val="22"/>
          <w:szCs w:val="22"/>
          <w:lang w:eastAsia="zh-TW"/>
        </w:rPr>
        <w:t>、建構</w:t>
      </w:r>
      <w:r w:rsidRPr="00A9011B">
        <w:rPr>
          <w:rFonts w:ascii="Arial" w:eastAsiaTheme="minorEastAsia" w:hAnsi="Arial" w:cs="Arial"/>
          <w:sz w:val="22"/>
          <w:szCs w:val="22"/>
          <w:lang w:eastAsia="zh-TW"/>
        </w:rPr>
        <w:t xml:space="preserve"> CGI </w:t>
      </w:r>
      <w:r w:rsidR="008167FB">
        <w:rPr>
          <w:rFonts w:ascii="Arial" w:eastAsiaTheme="minorEastAsia" w:hAnsi="Arial" w:cs="Arial"/>
          <w:sz w:val="22"/>
          <w:szCs w:val="22"/>
          <w:lang w:eastAsia="zh-TW"/>
        </w:rPr>
        <w:t>環境與成像</w:t>
      </w:r>
      <w:r w:rsidR="008167FB">
        <w:rPr>
          <w:rFonts w:ascii="Arial" w:eastAsiaTheme="minorEastAsia" w:hAnsi="Arial" w:cs="Arial" w:hint="eastAsia"/>
          <w:sz w:val="22"/>
          <w:szCs w:val="22"/>
          <w:lang w:eastAsia="zh-TW"/>
        </w:rPr>
        <w:t>則</w:t>
      </w:r>
      <w:r w:rsidRPr="00A9011B">
        <w:rPr>
          <w:rFonts w:ascii="Arial" w:eastAsiaTheme="minorEastAsia" w:hAnsi="Arial" w:cs="Arial"/>
          <w:sz w:val="22"/>
          <w:szCs w:val="22"/>
          <w:lang w:eastAsia="zh-TW"/>
        </w:rPr>
        <w:t>在具備大量電腦計算能力的瑞士辦公室完成。</w:t>
      </w:r>
    </w:p>
    <w:p w14:paraId="50B57477" w14:textId="77777777" w:rsidR="008024CE" w:rsidRPr="00A9011B" w:rsidRDefault="008024CE" w:rsidP="002C0CA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20"/>
          <w:tab w:val="left" w:pos="270"/>
        </w:tabs>
        <w:spacing w:line="276" w:lineRule="auto"/>
        <w:rPr>
          <w:rFonts w:ascii="Arial" w:eastAsiaTheme="minorEastAsia" w:hAnsi="Arial" w:cs="Arial"/>
          <w:sz w:val="22"/>
          <w:szCs w:val="22"/>
          <w:lang w:eastAsia="zh-TW"/>
        </w:rPr>
      </w:pPr>
    </w:p>
    <w:p w14:paraId="5C41D5D7" w14:textId="6D1F7A7E" w:rsidR="008024CE" w:rsidRPr="00A9011B" w:rsidRDefault="008A5788" w:rsidP="002C0CA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20"/>
          <w:tab w:val="left" w:pos="270"/>
        </w:tabs>
        <w:spacing w:line="276" w:lineRule="auto"/>
        <w:rPr>
          <w:rFonts w:ascii="Arial" w:eastAsiaTheme="minorEastAsia" w:hAnsi="Arial" w:cs="Arial"/>
          <w:sz w:val="22"/>
          <w:szCs w:val="22"/>
          <w:lang w:eastAsia="zh-TW"/>
        </w:rPr>
      </w:pPr>
      <w:r w:rsidRPr="00A9011B">
        <w:rPr>
          <w:rFonts w:ascii="Arial" w:eastAsiaTheme="minorEastAsia" w:hAnsi="Arial" w:cs="Arial"/>
          <w:sz w:val="22"/>
          <w:szCs w:val="22"/>
          <w:lang w:eastAsia="zh-TW"/>
        </w:rPr>
        <w:t>這名年輕的數位藝術家致力藉由他的作品喚醒</w:t>
      </w:r>
      <w:r w:rsidR="004D238F" w:rsidRPr="00A9011B">
        <w:rPr>
          <w:rFonts w:ascii="Arial" w:eastAsiaTheme="minorEastAsia" w:hAnsi="Arial" w:cs="Arial"/>
          <w:sz w:val="22"/>
          <w:szCs w:val="22"/>
          <w:lang w:eastAsia="zh-TW"/>
        </w:rPr>
        <w:t>鑑賞</w:t>
      </w:r>
      <w:r w:rsidRPr="00A9011B">
        <w:rPr>
          <w:rFonts w:ascii="Arial" w:eastAsiaTheme="minorEastAsia" w:hAnsi="Arial" w:cs="Arial"/>
          <w:sz w:val="22"/>
          <w:szCs w:val="22"/>
          <w:lang w:eastAsia="zh-TW"/>
        </w:rPr>
        <w:t>者快樂的情感，他的前途無限。</w:t>
      </w:r>
      <w:r w:rsidR="00A155F7" w:rsidRPr="00A9011B">
        <w:rPr>
          <w:rFonts w:ascii="Arial" w:eastAsiaTheme="minorEastAsia" w:hAnsi="Arial" w:cs="Arial"/>
          <w:sz w:val="22"/>
          <w:szCs w:val="22"/>
          <w:lang w:eastAsia="zh-TW"/>
        </w:rPr>
        <w:t xml:space="preserve">Müller </w:t>
      </w:r>
      <w:r w:rsidR="00A155F7" w:rsidRPr="00A9011B">
        <w:rPr>
          <w:rFonts w:ascii="Arial" w:eastAsiaTheme="minorEastAsia" w:hAnsi="Arial" w:cs="Arial"/>
          <w:sz w:val="22"/>
          <w:szCs w:val="22"/>
          <w:lang w:eastAsia="zh-TW"/>
        </w:rPr>
        <w:t>表示：</w:t>
      </w:r>
      <w:r w:rsidRPr="00A9011B">
        <w:rPr>
          <w:rFonts w:ascii="Arial" w:eastAsiaTheme="minorEastAsia" w:hAnsi="Arial" w:cs="Arial"/>
          <w:sz w:val="22"/>
          <w:szCs w:val="22"/>
          <w:lang w:eastAsia="zh-TW"/>
        </w:rPr>
        <w:t>「促使</w:t>
      </w:r>
      <w:r w:rsidR="008167FB">
        <w:rPr>
          <w:rFonts w:ascii="Arial" w:eastAsiaTheme="minorEastAsia" w:hAnsi="Arial" w:cs="Arial"/>
          <w:sz w:val="22"/>
          <w:szCs w:val="22"/>
          <w:lang w:eastAsia="zh-TW"/>
        </w:rPr>
        <w:t>觀</w:t>
      </w:r>
      <w:r w:rsidR="008167FB">
        <w:rPr>
          <w:rFonts w:ascii="Arial" w:eastAsiaTheme="minorEastAsia" w:hAnsi="Arial" w:cs="Arial" w:hint="eastAsia"/>
          <w:sz w:val="22"/>
          <w:szCs w:val="22"/>
          <w:lang w:eastAsia="zh-TW"/>
        </w:rPr>
        <w:t>賞者</w:t>
      </w:r>
      <w:r w:rsidRPr="00A9011B">
        <w:rPr>
          <w:rFonts w:ascii="Arial" w:eastAsiaTheme="minorEastAsia" w:hAnsi="Arial" w:cs="Arial"/>
          <w:sz w:val="22"/>
          <w:szCs w:val="22"/>
          <w:lang w:eastAsia="zh-TW"/>
        </w:rPr>
        <w:t>停下腳步並動腦想</w:t>
      </w:r>
      <w:r w:rsidR="00A155F7" w:rsidRPr="00A9011B">
        <w:rPr>
          <w:rFonts w:ascii="Arial" w:eastAsiaTheme="minorEastAsia" w:hAnsi="Arial" w:cs="Arial"/>
          <w:sz w:val="22"/>
          <w:szCs w:val="22"/>
          <w:lang w:eastAsia="zh-TW"/>
        </w:rPr>
        <w:t>－</w:t>
      </w:r>
      <w:r w:rsidRPr="00A9011B">
        <w:rPr>
          <w:rFonts w:ascii="Arial" w:eastAsiaTheme="minorEastAsia" w:hAnsi="Arial" w:cs="Arial"/>
          <w:sz w:val="22"/>
          <w:szCs w:val="22"/>
          <w:lang w:eastAsia="zh-TW"/>
        </w:rPr>
        <w:t>如果這是真的呢？讓人們有回應、微笑、大笑、反省，或從不同的角度看事情。能夠以近乎為零的預算，但盡己所能地投入時間與努力表達自己的創意想法，這</w:t>
      </w:r>
      <w:r w:rsidR="001D3BE1" w:rsidRPr="00A9011B">
        <w:rPr>
          <w:rFonts w:ascii="Arial" w:eastAsiaTheme="minorEastAsia" w:hAnsi="Arial" w:cs="Arial"/>
          <w:sz w:val="22"/>
          <w:szCs w:val="22"/>
          <w:lang w:eastAsia="zh-TW"/>
        </w:rPr>
        <w:t>就</w:t>
      </w:r>
      <w:r w:rsidRPr="00A9011B">
        <w:rPr>
          <w:rFonts w:ascii="Arial" w:eastAsiaTheme="minorEastAsia" w:hAnsi="Arial" w:cs="Arial"/>
          <w:sz w:val="22"/>
          <w:szCs w:val="22"/>
          <w:lang w:eastAsia="zh-TW"/>
        </w:rPr>
        <w:t>是我所熱愛的事（至今仍是）。」</w:t>
      </w:r>
      <w:r w:rsidR="004C4BAA" w:rsidRPr="00A9011B">
        <w:rPr>
          <w:rFonts w:ascii="Arial" w:eastAsiaTheme="minorEastAsia" w:hAnsi="Arial" w:cs="Arial"/>
          <w:sz w:val="22"/>
          <w:szCs w:val="22"/>
          <w:lang w:eastAsia="zh-TW"/>
        </w:rPr>
        <w:t xml:space="preserve"> </w:t>
      </w:r>
    </w:p>
    <w:p w14:paraId="22F2DDF7" w14:textId="1D2FA65A" w:rsidR="008024CE" w:rsidRPr="00A9011B" w:rsidRDefault="008024CE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20"/>
          <w:tab w:val="left" w:pos="270"/>
        </w:tabs>
        <w:spacing w:line="276" w:lineRule="auto"/>
        <w:rPr>
          <w:rFonts w:ascii="Arial" w:eastAsiaTheme="minorEastAsia" w:hAnsi="Arial" w:cs="Arial"/>
          <w:sz w:val="22"/>
          <w:szCs w:val="22"/>
        </w:rPr>
      </w:pPr>
      <w:bookmarkStart w:id="1" w:name="_GoBack"/>
      <w:bookmarkEnd w:id="1"/>
    </w:p>
    <w:sectPr w:rsidR="008024CE" w:rsidRPr="00A9011B">
      <w:headerReference w:type="default" r:id="rId18"/>
      <w:footerReference w:type="default" r:id="rId19"/>
      <w:pgSz w:w="12240" w:h="15840"/>
      <w:pgMar w:top="1134" w:right="1134" w:bottom="1134" w:left="1134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E95048D" w14:textId="77777777" w:rsidR="009F7138" w:rsidRDefault="009F7138">
      <w:r>
        <w:separator/>
      </w:r>
    </w:p>
  </w:endnote>
  <w:endnote w:type="continuationSeparator" w:id="0">
    <w:p w14:paraId="33221B8E" w14:textId="77777777" w:rsidR="009F7138" w:rsidRDefault="009F71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E808E27" w14:textId="77777777" w:rsidR="008024CE" w:rsidRDefault="008024CE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line="276" w:lineRule="auto"/>
      <w:rPr>
        <w:rFonts w:ascii="Arial" w:eastAsia="Arial" w:hAnsi="Arial" w:cs="Arial"/>
        <w:color w:val="000000"/>
        <w:sz w:val="18"/>
        <w:szCs w:val="18"/>
      </w:rPr>
    </w:pPr>
  </w:p>
  <w:p w14:paraId="74DA1C52" w14:textId="77777777" w:rsidR="008024CE" w:rsidRDefault="008024CE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line="276" w:lineRule="auto"/>
      <w:rPr>
        <w:rFonts w:ascii="Arial" w:eastAsia="Arial" w:hAnsi="Arial" w:cs="Arial"/>
        <w:color w:val="000000"/>
        <w:sz w:val="18"/>
        <w:szCs w:val="18"/>
      </w:rPr>
    </w:pPr>
  </w:p>
  <w:p w14:paraId="15906D60" w14:textId="569E55EB" w:rsidR="008024CE" w:rsidRPr="00C94763" w:rsidRDefault="00C94763" w:rsidP="00C94763">
    <w:pPr>
      <w:pStyle w:val="Pieddepage"/>
      <w:spacing w:line="276" w:lineRule="auto"/>
    </w:pPr>
    <w:proofErr w:type="spellStart"/>
    <w:r>
      <w:rPr>
        <w:rFonts w:ascii="Arial" w:hAnsi="Arial" w:cs="Arial" w:hint="eastAsia"/>
        <w:sz w:val="18"/>
        <w:szCs w:val="18"/>
      </w:rPr>
      <w:t>如需詳細資料</w:t>
    </w:r>
    <w:r w:rsidRPr="0053277B">
      <w:rPr>
        <w:rFonts w:ascii="Arial" w:hAnsi="Arial" w:cs="Arial" w:hint="eastAsia"/>
        <w:sz w:val="18"/>
        <w:szCs w:val="18"/>
      </w:rPr>
      <w:t>，</w:t>
    </w:r>
    <w:r>
      <w:rPr>
        <w:rFonts w:ascii="Arial" w:hAnsi="Arial" w:cs="Arial" w:hint="eastAsia"/>
        <w:sz w:val="18"/>
        <w:szCs w:val="18"/>
      </w:rPr>
      <w:t>請聯絡</w:t>
    </w:r>
    <w:proofErr w:type="spellEnd"/>
    <w:r w:rsidRPr="0053277B">
      <w:rPr>
        <w:rFonts w:ascii="Arial" w:hAnsi="Arial" w:cs="Arial" w:hint="eastAsia"/>
        <w:sz w:val="18"/>
        <w:szCs w:val="18"/>
      </w:rPr>
      <w:t>：</w:t>
    </w:r>
    <w:r w:rsidRPr="0053277B">
      <w:rPr>
        <w:rFonts w:ascii="Arial" w:hAnsi="Arial" w:cs="Arial"/>
        <w:sz w:val="18"/>
        <w:szCs w:val="18"/>
      </w:rPr>
      <w:t xml:space="preserve"> </w:t>
    </w:r>
    <w:r w:rsidRPr="0053277B">
      <w:rPr>
        <w:rFonts w:ascii="Arial" w:hAnsi="Arial" w:cs="Arial"/>
        <w:sz w:val="18"/>
        <w:szCs w:val="18"/>
      </w:rPr>
      <w:br/>
    </w:r>
    <w:r>
      <w:rPr>
        <w:rFonts w:ascii="Arial" w:hAnsi="Arial" w:cs="Arial"/>
        <w:sz w:val="18"/>
        <w:szCs w:val="18"/>
        <w:lang w:val="it-IT"/>
      </w:rPr>
      <w:t>Arnaud Légeret</w:t>
    </w:r>
    <w:r>
      <w:rPr>
        <w:rFonts w:ascii="Arial" w:hAnsi="Arial" w:cs="Arial"/>
        <w:sz w:val="18"/>
        <w:szCs w:val="18"/>
        <w:lang w:val="it-IT"/>
      </w:rPr>
      <w:t xml:space="preserve">, MB&amp;F SA , Rue Verdaine 11, CH-1204 Geneva, Switzerland </w:t>
    </w:r>
    <w:r>
      <w:rPr>
        <w:rFonts w:ascii="Arial" w:hAnsi="Arial" w:cs="Arial"/>
        <w:sz w:val="18"/>
        <w:szCs w:val="18"/>
        <w:lang w:val="it-IT"/>
      </w:rPr>
      <w:br/>
    </w:r>
    <w:proofErr w:type="spellStart"/>
    <w:r>
      <w:rPr>
        <w:rFonts w:ascii="PMingLiU" w:hAnsi="PMingLiU" w:cs="Arial" w:hint="eastAsia"/>
        <w:sz w:val="18"/>
        <w:szCs w:val="18"/>
        <w:lang w:val="it-IT"/>
      </w:rPr>
      <w:t>電子信箱</w:t>
    </w:r>
    <w:proofErr w:type="spellEnd"/>
    <w:r>
      <w:rPr>
        <w:rFonts w:ascii="PMingLiU" w:hAnsi="PMingLiU" w:cs="Arial" w:hint="eastAsia"/>
        <w:sz w:val="18"/>
        <w:szCs w:val="18"/>
        <w:lang w:val="it-IT"/>
      </w:rPr>
      <w:t>：</w:t>
    </w:r>
    <w:r>
      <w:rPr>
        <w:rFonts w:ascii="Arial" w:hAnsi="Arial" w:cs="Arial"/>
        <w:sz w:val="18"/>
        <w:szCs w:val="18"/>
        <w:u w:val="single"/>
      </w:rPr>
      <w:t>arl</w:t>
    </w:r>
    <w:r w:rsidRPr="0053277B">
      <w:rPr>
        <w:rFonts w:ascii="Arial" w:hAnsi="Arial" w:cs="Arial"/>
        <w:sz w:val="18"/>
        <w:szCs w:val="18"/>
        <w:u w:val="single"/>
      </w:rPr>
      <w:t>@mbandf.com</w:t>
    </w:r>
    <w:r w:rsidRPr="0053277B">
      <w:rPr>
        <w:rFonts w:ascii="Arial" w:hAnsi="Arial" w:cs="Arial"/>
        <w:sz w:val="18"/>
        <w:szCs w:val="18"/>
      </w:rPr>
      <w:t xml:space="preserve">   </w:t>
    </w:r>
    <w:proofErr w:type="spellStart"/>
    <w:r>
      <w:rPr>
        <w:rFonts w:ascii="PMingLiU" w:hAnsi="PMingLiU" w:cs="Arial" w:hint="eastAsia"/>
        <w:sz w:val="18"/>
        <w:szCs w:val="18"/>
      </w:rPr>
      <w:t>電話</w:t>
    </w:r>
    <w:proofErr w:type="spellEnd"/>
    <w:r w:rsidRPr="0053277B">
      <w:rPr>
        <w:rFonts w:ascii="PMingLiU" w:hAnsi="PMingLiU" w:cs="Arial" w:hint="eastAsia"/>
        <w:sz w:val="18"/>
        <w:szCs w:val="18"/>
      </w:rPr>
      <w:t>：</w:t>
    </w:r>
    <w:r w:rsidRPr="0053277B">
      <w:rPr>
        <w:rFonts w:ascii="Arial" w:hAnsi="Arial" w:cs="Arial"/>
        <w:sz w:val="18"/>
        <w:szCs w:val="18"/>
      </w:rPr>
      <w:t>+41 22 508 10 3</w:t>
    </w:r>
    <w:r>
      <w:rPr>
        <w:rFonts w:ascii="Arial" w:hAnsi="Arial" w:cs="Arial"/>
        <w:sz w:val="18"/>
        <w:szCs w:val="18"/>
      </w:rPr>
      <w:t>9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615A0A1" w14:textId="77777777" w:rsidR="009F7138" w:rsidRDefault="009F7138">
      <w:r>
        <w:separator/>
      </w:r>
    </w:p>
  </w:footnote>
  <w:footnote w:type="continuationSeparator" w:id="0">
    <w:p w14:paraId="54CFC264" w14:textId="77777777" w:rsidR="009F7138" w:rsidRDefault="009F713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1F8994F" w14:textId="77777777" w:rsidR="008024CE" w:rsidRDefault="004C4BA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right"/>
      <w:rPr>
        <w:rFonts w:ascii="Arial" w:eastAsia="Arial" w:hAnsi="Arial" w:cs="Arial"/>
        <w:color w:val="000000"/>
        <w:sz w:val="26"/>
        <w:szCs w:val="26"/>
      </w:rPr>
    </w:pPr>
    <w:r>
      <w:rPr>
        <w:rFonts w:ascii="Calibri" w:eastAsia="Calibri" w:hAnsi="Calibri" w:cs="Calibri"/>
        <w:b/>
        <w:color w:val="000000"/>
        <w:sz w:val="30"/>
        <w:szCs w:val="30"/>
      </w:rPr>
      <w:t xml:space="preserve"> </w:t>
    </w:r>
    <w:r>
      <w:rPr>
        <w:rFonts w:ascii="Arial" w:eastAsia="Arial" w:hAnsi="Arial" w:cs="Arial"/>
        <w:b/>
        <w:color w:val="000000"/>
        <w:sz w:val="28"/>
        <w:szCs w:val="28"/>
      </w:rPr>
      <w:t>RIDES OF THE WILD</w:t>
    </w:r>
    <w:r>
      <w:rPr>
        <w:rFonts w:ascii="Arial" w:eastAsia="Arial" w:hAnsi="Arial" w:cs="Arial"/>
        <w:b/>
        <w:color w:val="000000"/>
        <w:sz w:val="28"/>
        <w:szCs w:val="28"/>
      </w:rPr>
      <w:br/>
    </w:r>
    <w:r>
      <w:rPr>
        <w:rFonts w:ascii="Arial" w:eastAsia="Arial" w:hAnsi="Arial" w:cs="Arial"/>
        <w:color w:val="000000"/>
        <w:sz w:val="26"/>
        <w:szCs w:val="26"/>
      </w:rPr>
      <w:t>Frédéric Müller</w:t>
    </w:r>
    <w:r>
      <w:rPr>
        <w:noProof/>
        <w:lang w:val="fr-CH"/>
      </w:rPr>
      <w:drawing>
        <wp:anchor distT="0" distB="0" distL="114300" distR="114300" simplePos="0" relativeHeight="251658240" behindDoc="0" locked="0" layoutInCell="1" hidden="0" allowOverlap="1" wp14:anchorId="2E5B3DF7" wp14:editId="7D64FFAC">
          <wp:simplePos x="0" y="0"/>
          <wp:positionH relativeFrom="column">
            <wp:posOffset>10797</wp:posOffset>
          </wp:positionH>
          <wp:positionV relativeFrom="paragraph">
            <wp:posOffset>10160</wp:posOffset>
          </wp:positionV>
          <wp:extent cx="1295400" cy="562610"/>
          <wp:effectExtent l="0" t="0" r="0" b="0"/>
          <wp:wrapSquare wrapText="bothSides" distT="0" distB="0" distL="114300" distR="114300"/>
          <wp:docPr id="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95400" cy="56261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191E4517" w14:textId="77777777" w:rsidR="008024CE" w:rsidRDefault="008024CE"/>
  <w:p w14:paraId="394D5195" w14:textId="77777777" w:rsidR="008024CE" w:rsidRDefault="008024CE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rFonts w:ascii="Times New Roman" w:eastAsia="Times New Roman" w:hAnsi="Times New Roman" w:cs="Times New Roman"/>
        <w:color w:val="000000"/>
        <w:sz w:val="20"/>
        <w:szCs w:val="20"/>
      </w:rPr>
    </w:pPr>
  </w:p>
  <w:p w14:paraId="663F8CE1" w14:textId="77777777" w:rsidR="008024CE" w:rsidRDefault="008024CE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rFonts w:ascii="Times New Roman" w:eastAsia="Times New Roman" w:hAnsi="Times New Roman" w:cs="Times New Roman"/>
        <w:color w:val="000000"/>
        <w:sz w:val="20"/>
        <w:szCs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24CE"/>
    <w:rsid w:val="00041237"/>
    <w:rsid w:val="00081A9D"/>
    <w:rsid w:val="000D6753"/>
    <w:rsid w:val="00102CD2"/>
    <w:rsid w:val="00114526"/>
    <w:rsid w:val="0018264D"/>
    <w:rsid w:val="001B7FB8"/>
    <w:rsid w:val="001D2742"/>
    <w:rsid w:val="001D3BE1"/>
    <w:rsid w:val="001D73E5"/>
    <w:rsid w:val="00205C71"/>
    <w:rsid w:val="002666F9"/>
    <w:rsid w:val="002B301C"/>
    <w:rsid w:val="002B3A75"/>
    <w:rsid w:val="002C0CAA"/>
    <w:rsid w:val="002E4FAB"/>
    <w:rsid w:val="002F0FCD"/>
    <w:rsid w:val="002F1CE0"/>
    <w:rsid w:val="003415CF"/>
    <w:rsid w:val="003A3578"/>
    <w:rsid w:val="003B7321"/>
    <w:rsid w:val="003F3B52"/>
    <w:rsid w:val="003F46CC"/>
    <w:rsid w:val="00475B3A"/>
    <w:rsid w:val="004B229E"/>
    <w:rsid w:val="004C4BAA"/>
    <w:rsid w:val="004D238F"/>
    <w:rsid w:val="00523475"/>
    <w:rsid w:val="005434C9"/>
    <w:rsid w:val="005547CA"/>
    <w:rsid w:val="00557546"/>
    <w:rsid w:val="00560EC4"/>
    <w:rsid w:val="00586DBE"/>
    <w:rsid w:val="00590FA6"/>
    <w:rsid w:val="005D402C"/>
    <w:rsid w:val="00600DE2"/>
    <w:rsid w:val="006438B5"/>
    <w:rsid w:val="00754AD9"/>
    <w:rsid w:val="007A73DB"/>
    <w:rsid w:val="007B185E"/>
    <w:rsid w:val="007D4B07"/>
    <w:rsid w:val="007F0427"/>
    <w:rsid w:val="007F3942"/>
    <w:rsid w:val="008024CE"/>
    <w:rsid w:val="008167FB"/>
    <w:rsid w:val="00831DBF"/>
    <w:rsid w:val="008848E1"/>
    <w:rsid w:val="008A5788"/>
    <w:rsid w:val="008F6981"/>
    <w:rsid w:val="00933730"/>
    <w:rsid w:val="009A3958"/>
    <w:rsid w:val="009A6863"/>
    <w:rsid w:val="009F7138"/>
    <w:rsid w:val="00A155F7"/>
    <w:rsid w:val="00A31545"/>
    <w:rsid w:val="00A4754C"/>
    <w:rsid w:val="00A9011B"/>
    <w:rsid w:val="00B229CF"/>
    <w:rsid w:val="00B32BD7"/>
    <w:rsid w:val="00B355FC"/>
    <w:rsid w:val="00B81EC6"/>
    <w:rsid w:val="00B85F1D"/>
    <w:rsid w:val="00B94C0A"/>
    <w:rsid w:val="00BA0D91"/>
    <w:rsid w:val="00C60098"/>
    <w:rsid w:val="00C64765"/>
    <w:rsid w:val="00C94763"/>
    <w:rsid w:val="00D00A7C"/>
    <w:rsid w:val="00D15D3F"/>
    <w:rsid w:val="00D224D3"/>
    <w:rsid w:val="00D80C6C"/>
    <w:rsid w:val="00E549BD"/>
    <w:rsid w:val="00E57D60"/>
    <w:rsid w:val="00E97BBE"/>
    <w:rsid w:val="00EA7DD8"/>
    <w:rsid w:val="00EE32B9"/>
    <w:rsid w:val="00EE5B41"/>
    <w:rsid w:val="00F33F9C"/>
    <w:rsid w:val="00F73114"/>
    <w:rsid w:val="00FA00DB"/>
    <w:rsid w:val="00FD54F7"/>
    <w:rsid w:val="00FF6A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FA071B6"/>
  <w15:docId w15:val="{4FFDCC7C-AC28-4334-9511-F91F9CFC01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mbria" w:eastAsia="PMingLiU" w:hAnsi="Cambria" w:cs="Cambria"/>
        <w:sz w:val="24"/>
        <w:szCs w:val="24"/>
        <w:lang w:val="en-GB" w:eastAsia="fr-CH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itre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re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re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re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Titre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re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ous-titr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Commentaire">
    <w:name w:val="annotation text"/>
    <w:basedOn w:val="Normal"/>
    <w:link w:val="CommentaireCar"/>
    <w:uiPriority w:val="99"/>
    <w:semiHidden/>
    <w:unhideWhenUsed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Pr>
      <w:sz w:val="20"/>
      <w:szCs w:val="20"/>
    </w:rPr>
  </w:style>
  <w:style w:type="character" w:styleId="Marquedecommentaire">
    <w:name w:val="annotation reference"/>
    <w:basedOn w:val="Policepardfaut"/>
    <w:uiPriority w:val="99"/>
    <w:semiHidden/>
    <w:unhideWhenUsed/>
    <w:rPr>
      <w:sz w:val="16"/>
      <w:szCs w:val="16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86DBE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86DBE"/>
    <w:rPr>
      <w:rFonts w:ascii="Segoe UI" w:hAnsi="Segoe UI" w:cs="Segoe UI"/>
      <w:sz w:val="18"/>
      <w:szCs w:val="18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F73114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F73114"/>
    <w:rPr>
      <w:b/>
      <w:bCs/>
      <w:sz w:val="20"/>
      <w:szCs w:val="20"/>
    </w:rPr>
  </w:style>
  <w:style w:type="paragraph" w:styleId="Paragraphedeliste">
    <w:name w:val="List Paragraph"/>
    <w:basedOn w:val="Normal"/>
    <w:uiPriority w:val="34"/>
    <w:qFormat/>
    <w:rsid w:val="002E4FAB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B32BD7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B32BD7"/>
  </w:style>
  <w:style w:type="paragraph" w:styleId="Pieddepage">
    <w:name w:val="footer"/>
    <w:basedOn w:val="Normal"/>
    <w:link w:val="PieddepageCar"/>
    <w:uiPriority w:val="99"/>
    <w:unhideWhenUsed/>
    <w:rsid w:val="00B32BD7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B32BD7"/>
  </w:style>
  <w:style w:type="table" w:styleId="Grilledutableau">
    <w:name w:val="Table Grid"/>
    <w:basedOn w:val="TableauNormal"/>
    <w:uiPriority w:val="39"/>
    <w:rsid w:val="002666F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469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45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251</TotalTime>
  <Pages>5</Pages>
  <Words>496</Words>
  <Characters>2728</Characters>
  <Application>Microsoft Office Word</Application>
  <DocSecurity>0</DocSecurity>
  <Lines>22</Lines>
  <Paragraphs>6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Juliette Duru</dc:creator>
  <cp:lastModifiedBy>Juliette Duru</cp:lastModifiedBy>
  <cp:revision>44</cp:revision>
  <cp:lastPrinted>2019-02-07T12:51:00Z</cp:lastPrinted>
  <dcterms:created xsi:type="dcterms:W3CDTF">2019-01-21T13:13:00Z</dcterms:created>
  <dcterms:modified xsi:type="dcterms:W3CDTF">2019-02-07T12:51:00Z</dcterms:modified>
</cp:coreProperties>
</file>